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65B6" w14:textId="77777777" w:rsidR="00C729DE" w:rsidRPr="005366D8" w:rsidRDefault="000247FC" w:rsidP="00023D51">
      <w:pPr>
        <w:tabs>
          <w:tab w:val="left" w:pos="1134"/>
          <w:tab w:val="left" w:pos="7800"/>
        </w:tabs>
        <w:ind w:right="142"/>
        <w:jc w:val="right"/>
        <w:rPr>
          <w:rFonts w:asciiTheme="minorHAnsi" w:hAnsiTheme="minorHAnsi" w:cstheme="minorHAnsi"/>
          <w:color w:val="000000" w:themeColor="text1"/>
          <w:sz w:val="24"/>
          <w:szCs w:val="24"/>
        </w:rPr>
      </w:pPr>
      <w:r w:rsidRPr="005366D8">
        <w:rPr>
          <w:rFonts w:asciiTheme="minorHAnsi" w:hAnsiTheme="minorHAnsi" w:cstheme="minorHAnsi"/>
          <w:color w:val="000000" w:themeColor="text1"/>
          <w:sz w:val="24"/>
          <w:szCs w:val="24"/>
        </w:rPr>
        <w:t>16 Νοεμβρίου 2023</w:t>
      </w:r>
    </w:p>
    <w:p w14:paraId="276DEA35" w14:textId="77777777" w:rsidR="00BF7AAE" w:rsidRPr="005366D8" w:rsidRDefault="00BF7AAE">
      <w:pPr>
        <w:jc w:val="center"/>
        <w:rPr>
          <w:rFonts w:asciiTheme="minorHAnsi" w:hAnsiTheme="minorHAnsi" w:cstheme="minorHAnsi"/>
          <w:color w:val="000000" w:themeColor="text1"/>
          <w:sz w:val="24"/>
          <w:szCs w:val="24"/>
        </w:rPr>
      </w:pPr>
    </w:p>
    <w:p w14:paraId="3EBECD18" w14:textId="77777777" w:rsidR="00CD6464" w:rsidRDefault="00CD6464">
      <w:pPr>
        <w:jc w:val="center"/>
        <w:rPr>
          <w:rFonts w:asciiTheme="minorHAnsi" w:hAnsiTheme="minorHAnsi" w:cstheme="minorHAnsi"/>
          <w:b/>
          <w:color w:val="000000" w:themeColor="text1"/>
          <w:sz w:val="24"/>
          <w:szCs w:val="24"/>
        </w:rPr>
      </w:pPr>
    </w:p>
    <w:p w14:paraId="73F64CB7" w14:textId="2BAB13C8" w:rsidR="00BF7AAE" w:rsidRPr="00023D51" w:rsidRDefault="000247FC" w:rsidP="00023D51">
      <w:pPr>
        <w:jc w:val="center"/>
        <w:rPr>
          <w:rFonts w:asciiTheme="minorHAnsi" w:hAnsiTheme="minorHAnsi" w:cstheme="minorHAnsi"/>
          <w:b/>
          <w:color w:val="000000" w:themeColor="text1"/>
          <w:sz w:val="24"/>
          <w:szCs w:val="24"/>
        </w:rPr>
      </w:pPr>
      <w:r w:rsidRPr="005366D8">
        <w:rPr>
          <w:rFonts w:asciiTheme="minorHAnsi" w:hAnsiTheme="minorHAnsi" w:cstheme="minorHAnsi"/>
          <w:b/>
          <w:color w:val="000000" w:themeColor="text1"/>
          <w:sz w:val="24"/>
          <w:szCs w:val="24"/>
        </w:rPr>
        <w:t xml:space="preserve">Κ. Χατζηδάκης: </w:t>
      </w:r>
      <w:r w:rsidR="005E5392">
        <w:rPr>
          <w:rFonts w:asciiTheme="minorHAnsi" w:hAnsiTheme="minorHAnsi" w:cstheme="minorHAnsi"/>
          <w:b/>
          <w:color w:val="000000" w:themeColor="text1"/>
          <w:sz w:val="24"/>
          <w:szCs w:val="24"/>
        </w:rPr>
        <w:t>Έ</w:t>
      </w:r>
      <w:r w:rsidRPr="005366D8">
        <w:rPr>
          <w:rFonts w:asciiTheme="minorHAnsi" w:hAnsiTheme="minorHAnsi" w:cstheme="minorHAnsi"/>
          <w:b/>
          <w:color w:val="000000" w:themeColor="text1"/>
          <w:sz w:val="24"/>
          <w:szCs w:val="24"/>
        </w:rPr>
        <w:t xml:space="preserve">κτακτες ενισχύσεις </w:t>
      </w:r>
      <w:r w:rsidR="0004428F">
        <w:rPr>
          <w:rFonts w:asciiTheme="minorHAnsi" w:hAnsiTheme="minorHAnsi" w:cstheme="minorHAnsi"/>
          <w:b/>
          <w:color w:val="000000" w:themeColor="text1"/>
          <w:sz w:val="24"/>
          <w:szCs w:val="24"/>
        </w:rPr>
        <w:t xml:space="preserve">352 εκατ. ευρώ </w:t>
      </w:r>
      <w:r w:rsidRPr="005366D8">
        <w:rPr>
          <w:rFonts w:asciiTheme="minorHAnsi" w:hAnsiTheme="minorHAnsi" w:cstheme="minorHAnsi"/>
          <w:b/>
          <w:color w:val="000000" w:themeColor="text1"/>
          <w:sz w:val="24"/>
          <w:szCs w:val="24"/>
        </w:rPr>
        <w:t>για 2,3 εκατ. ευάλωτους το Δεκέμβριο</w:t>
      </w:r>
    </w:p>
    <w:p w14:paraId="4AE9FD12" w14:textId="473A3025" w:rsidR="00C729DE" w:rsidRPr="005366D8" w:rsidRDefault="000247FC" w:rsidP="00023D51">
      <w:pPr>
        <w:jc w:val="center"/>
        <w:rPr>
          <w:rFonts w:asciiTheme="minorHAnsi" w:hAnsiTheme="minorHAnsi" w:cstheme="minorHAnsi"/>
          <w:i/>
          <w:color w:val="000000" w:themeColor="text1"/>
          <w:sz w:val="24"/>
          <w:szCs w:val="24"/>
        </w:rPr>
      </w:pPr>
      <w:r w:rsidRPr="005366D8">
        <w:rPr>
          <w:rFonts w:asciiTheme="minorHAnsi" w:hAnsiTheme="minorHAnsi" w:cstheme="minorHAnsi"/>
          <w:i/>
          <w:color w:val="000000" w:themeColor="text1"/>
          <w:sz w:val="24"/>
          <w:szCs w:val="24"/>
        </w:rPr>
        <w:t xml:space="preserve">Η </w:t>
      </w:r>
      <w:proofErr w:type="spellStart"/>
      <w:r w:rsidRPr="005366D8">
        <w:rPr>
          <w:rFonts w:asciiTheme="minorHAnsi" w:hAnsiTheme="minorHAnsi" w:cstheme="minorHAnsi"/>
          <w:i/>
          <w:color w:val="000000" w:themeColor="text1"/>
          <w:sz w:val="24"/>
          <w:szCs w:val="24"/>
        </w:rPr>
        <w:t>υπεραπόδοση</w:t>
      </w:r>
      <w:proofErr w:type="spellEnd"/>
      <w:r w:rsidRPr="005366D8">
        <w:rPr>
          <w:rFonts w:asciiTheme="minorHAnsi" w:hAnsiTheme="minorHAnsi" w:cstheme="minorHAnsi"/>
          <w:i/>
          <w:color w:val="000000" w:themeColor="text1"/>
          <w:sz w:val="24"/>
          <w:szCs w:val="24"/>
        </w:rPr>
        <w:t xml:space="preserve"> της οικονομίας και ο περιορισμός της φοροδιαφυγής επιτρέπουν την εφαρμογή κοινωνικής πολιτικής με τήρηση των δημοσιονομικών στόχων</w:t>
      </w:r>
    </w:p>
    <w:p w14:paraId="0D9E674C" w14:textId="77777777" w:rsidR="00CD6464" w:rsidRDefault="00CD6464">
      <w:pPr>
        <w:jc w:val="both"/>
        <w:rPr>
          <w:rFonts w:asciiTheme="minorHAnsi" w:hAnsiTheme="minorHAnsi" w:cstheme="minorHAnsi"/>
          <w:color w:val="000000" w:themeColor="text1"/>
          <w:sz w:val="24"/>
          <w:szCs w:val="24"/>
        </w:rPr>
      </w:pPr>
    </w:p>
    <w:p w14:paraId="10ED743A" w14:textId="77777777" w:rsidR="00C729DE" w:rsidRPr="005366D8" w:rsidRDefault="000247FC">
      <w:pPr>
        <w:jc w:val="both"/>
        <w:rPr>
          <w:rFonts w:asciiTheme="minorHAnsi" w:hAnsiTheme="minorHAnsi" w:cstheme="minorHAnsi"/>
          <w:i/>
          <w:color w:val="000000" w:themeColor="text1"/>
          <w:sz w:val="24"/>
          <w:szCs w:val="24"/>
        </w:rPr>
      </w:pPr>
      <w:r w:rsidRPr="005366D8">
        <w:rPr>
          <w:rFonts w:asciiTheme="minorHAnsi" w:hAnsiTheme="minorHAnsi" w:cstheme="minorHAnsi"/>
          <w:color w:val="000000" w:themeColor="text1"/>
          <w:sz w:val="24"/>
          <w:szCs w:val="24"/>
        </w:rPr>
        <w:t>Από το Γραφείο Τύπου του Υπουργείου Εθνικής Οικονομίας και Οικονομικών εκδόθηκε η ακόλουθη ανακοίνωση:</w:t>
      </w:r>
    </w:p>
    <w:p w14:paraId="00908F98" w14:textId="638157AE" w:rsidR="00C729DE" w:rsidRPr="005366D8" w:rsidRDefault="000247FC">
      <w:pPr>
        <w:jc w:val="both"/>
        <w:rPr>
          <w:rFonts w:asciiTheme="minorHAnsi" w:hAnsiTheme="minorHAnsi" w:cstheme="minorHAnsi"/>
          <w:color w:val="000000" w:themeColor="text1"/>
          <w:sz w:val="24"/>
          <w:szCs w:val="24"/>
        </w:rPr>
      </w:pPr>
      <w:r w:rsidRPr="005366D8">
        <w:rPr>
          <w:rFonts w:asciiTheme="minorHAnsi" w:hAnsiTheme="minorHAnsi" w:cstheme="minorHAnsi"/>
          <w:color w:val="000000" w:themeColor="text1"/>
          <w:sz w:val="24"/>
          <w:szCs w:val="24"/>
        </w:rPr>
        <w:t xml:space="preserve">Έκτακτες εισοδηματικές ενισχύσεις συνολικού ύψους </w:t>
      </w:r>
      <w:r w:rsidR="00A85B5C" w:rsidRPr="005366D8">
        <w:rPr>
          <w:rFonts w:asciiTheme="minorHAnsi" w:hAnsiTheme="minorHAnsi" w:cstheme="minorHAnsi"/>
          <w:color w:val="000000" w:themeColor="text1"/>
          <w:sz w:val="24"/>
          <w:szCs w:val="24"/>
        </w:rPr>
        <w:t>35</w:t>
      </w:r>
      <w:r w:rsidR="00D559A0" w:rsidRPr="005366D8">
        <w:rPr>
          <w:rFonts w:asciiTheme="minorHAnsi" w:hAnsiTheme="minorHAnsi" w:cstheme="minorHAnsi"/>
          <w:color w:val="000000" w:themeColor="text1"/>
          <w:sz w:val="24"/>
          <w:szCs w:val="24"/>
        </w:rPr>
        <w:t xml:space="preserve">2 </w:t>
      </w:r>
      <w:r w:rsidRPr="005366D8">
        <w:rPr>
          <w:rFonts w:asciiTheme="minorHAnsi" w:hAnsiTheme="minorHAnsi" w:cstheme="minorHAnsi"/>
          <w:color w:val="000000" w:themeColor="text1"/>
          <w:sz w:val="24"/>
          <w:szCs w:val="24"/>
        </w:rPr>
        <w:t xml:space="preserve">εκατ. ευρώ καταβάλλονται το Δεκέμβριο σε 2,3 εκατ. ευάλωτους πολίτες με χαμηλά εισοδήματα με απόφαση της </w:t>
      </w:r>
      <w:r w:rsidR="000C0570">
        <w:rPr>
          <w:rFonts w:asciiTheme="minorHAnsi" w:hAnsiTheme="minorHAnsi" w:cstheme="minorHAnsi"/>
          <w:color w:val="000000" w:themeColor="text1"/>
          <w:sz w:val="24"/>
          <w:szCs w:val="24"/>
        </w:rPr>
        <w:t>Κ</w:t>
      </w:r>
      <w:r w:rsidRPr="005366D8">
        <w:rPr>
          <w:rFonts w:asciiTheme="minorHAnsi" w:hAnsiTheme="minorHAnsi" w:cstheme="minorHAnsi"/>
          <w:color w:val="000000" w:themeColor="text1"/>
          <w:sz w:val="24"/>
          <w:szCs w:val="24"/>
        </w:rPr>
        <w:t xml:space="preserve">υβέρνησης, σε συνέχεια της ανακοίνωσης των στοιχείων για </w:t>
      </w:r>
      <w:proofErr w:type="spellStart"/>
      <w:r w:rsidRPr="005366D8">
        <w:rPr>
          <w:rFonts w:asciiTheme="minorHAnsi" w:hAnsiTheme="minorHAnsi" w:cstheme="minorHAnsi"/>
          <w:color w:val="000000" w:themeColor="text1"/>
          <w:sz w:val="24"/>
          <w:szCs w:val="24"/>
        </w:rPr>
        <w:t>υπεραπόδοση</w:t>
      </w:r>
      <w:proofErr w:type="spellEnd"/>
      <w:r w:rsidRPr="005366D8">
        <w:rPr>
          <w:rFonts w:asciiTheme="minorHAnsi" w:hAnsiTheme="minorHAnsi" w:cstheme="minorHAnsi"/>
          <w:color w:val="000000" w:themeColor="text1"/>
          <w:sz w:val="24"/>
          <w:szCs w:val="24"/>
        </w:rPr>
        <w:t xml:space="preserve"> του προϋπολογισμού κατά το δεκάμηνο του 2023.</w:t>
      </w:r>
    </w:p>
    <w:p w14:paraId="44E16860" w14:textId="77777777" w:rsidR="00C729DE" w:rsidRPr="005366D8" w:rsidRDefault="000247FC">
      <w:pPr>
        <w:jc w:val="both"/>
        <w:rPr>
          <w:rFonts w:asciiTheme="minorHAnsi" w:hAnsiTheme="minorHAnsi" w:cstheme="minorHAnsi"/>
          <w:color w:val="000000" w:themeColor="text1"/>
          <w:sz w:val="24"/>
          <w:szCs w:val="24"/>
        </w:rPr>
      </w:pPr>
      <w:r w:rsidRPr="005366D8">
        <w:rPr>
          <w:rFonts w:asciiTheme="minorHAnsi" w:hAnsiTheme="minorHAnsi" w:cstheme="minorHAnsi"/>
          <w:color w:val="000000" w:themeColor="text1"/>
          <w:sz w:val="24"/>
          <w:szCs w:val="24"/>
        </w:rPr>
        <w:t>Οι έκτακτες ενισχύσεις θα καταβληθούν στις εξής ομάδες πολιτών:</w:t>
      </w:r>
    </w:p>
    <w:p w14:paraId="166E0086" w14:textId="2F3B1762" w:rsidR="00C729DE" w:rsidRPr="005366D8" w:rsidRDefault="00023D51">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t xml:space="preserve">– </w:t>
      </w:r>
      <w:r w:rsidR="000247FC" w:rsidRPr="005366D8">
        <w:rPr>
          <w:rFonts w:asciiTheme="minorHAnsi" w:hAnsiTheme="minorHAnsi" w:cstheme="minorHAnsi"/>
          <w:color w:val="000000" w:themeColor="text1"/>
          <w:sz w:val="24"/>
          <w:szCs w:val="24"/>
        </w:rPr>
        <w:t>8</w:t>
      </w:r>
      <w:r w:rsidR="0087561D" w:rsidRPr="005366D8">
        <w:rPr>
          <w:rFonts w:asciiTheme="minorHAnsi" w:hAnsiTheme="minorHAnsi" w:cstheme="minorHAnsi"/>
          <w:color w:val="000000" w:themeColor="text1"/>
          <w:sz w:val="24"/>
          <w:szCs w:val="24"/>
        </w:rPr>
        <w:t>0</w:t>
      </w:r>
      <w:r w:rsidR="000247FC" w:rsidRPr="005366D8">
        <w:rPr>
          <w:rFonts w:asciiTheme="minorHAnsi" w:hAnsiTheme="minorHAnsi" w:cstheme="minorHAnsi"/>
          <w:color w:val="000000" w:themeColor="text1"/>
          <w:sz w:val="24"/>
          <w:szCs w:val="24"/>
        </w:rPr>
        <w:t xml:space="preserve">0.000 δικαιούχοι του επιδόματος παιδιού του ΟΠΕΚΑ, θα λάβουν επιπλέον μιάμιση δόση επιδόματος παιδιού. </w:t>
      </w:r>
      <w:r w:rsidR="00C321D4">
        <w:rPr>
          <w:rFonts w:asciiTheme="minorHAnsi" w:hAnsiTheme="minorHAnsi" w:cstheme="minorHAnsi"/>
          <w:color w:val="000000" w:themeColor="text1"/>
          <w:sz w:val="24"/>
          <w:szCs w:val="24"/>
        </w:rPr>
        <w:t>Ενδεικτικά τ</w:t>
      </w:r>
      <w:r w:rsidR="00747E1C">
        <w:rPr>
          <w:rFonts w:asciiTheme="minorHAnsi" w:hAnsiTheme="minorHAnsi" w:cstheme="minorHAnsi"/>
          <w:color w:val="000000" w:themeColor="text1"/>
          <w:sz w:val="24"/>
          <w:szCs w:val="24"/>
        </w:rPr>
        <w:t>ο συνολικό ποσό</w:t>
      </w:r>
      <w:r w:rsidR="00352A88" w:rsidRPr="005366D8">
        <w:rPr>
          <w:rFonts w:asciiTheme="minorHAnsi" w:hAnsiTheme="minorHAnsi" w:cstheme="minorHAnsi"/>
          <w:color w:val="000000" w:themeColor="text1"/>
          <w:sz w:val="24"/>
          <w:szCs w:val="24"/>
        </w:rPr>
        <w:t xml:space="preserve"> (αρχικό ποσό συν επιπλέον μιάμιση δόση) </w:t>
      </w:r>
      <w:r w:rsidR="00747E1C">
        <w:rPr>
          <w:rFonts w:asciiTheme="minorHAnsi" w:hAnsiTheme="minorHAnsi" w:cstheme="minorHAnsi"/>
          <w:color w:val="000000" w:themeColor="text1"/>
          <w:sz w:val="24"/>
          <w:szCs w:val="24"/>
        </w:rPr>
        <w:t>που θα λάβει</w:t>
      </w:r>
      <w:r w:rsidR="00352A88" w:rsidRPr="005366D8">
        <w:rPr>
          <w:rFonts w:asciiTheme="minorHAnsi" w:hAnsiTheme="minorHAnsi" w:cstheme="minorHAnsi"/>
          <w:color w:val="000000" w:themeColor="text1"/>
          <w:sz w:val="24"/>
          <w:szCs w:val="24"/>
        </w:rPr>
        <w:t xml:space="preserve"> </w:t>
      </w:r>
      <w:r w:rsidR="00747E1C">
        <w:rPr>
          <w:rFonts w:asciiTheme="minorHAnsi" w:hAnsiTheme="minorHAnsi" w:cstheme="minorHAnsi"/>
          <w:color w:val="000000" w:themeColor="text1"/>
          <w:sz w:val="24"/>
          <w:szCs w:val="24"/>
        </w:rPr>
        <w:t xml:space="preserve">το Δεκέμβριο </w:t>
      </w:r>
      <w:r w:rsidR="00352A88" w:rsidRPr="005366D8">
        <w:rPr>
          <w:rFonts w:asciiTheme="minorHAnsi" w:hAnsiTheme="minorHAnsi" w:cstheme="minorHAnsi"/>
          <w:color w:val="000000" w:themeColor="text1"/>
          <w:sz w:val="24"/>
          <w:szCs w:val="24"/>
        </w:rPr>
        <w:t>μια οικογένεια με τρία παιδιά κυμαίνεται από 280 έως 700 ευρώ.</w:t>
      </w:r>
    </w:p>
    <w:p w14:paraId="1516C4DD" w14:textId="1570B867" w:rsidR="00C321D4" w:rsidRDefault="00023D51" w:rsidP="00C321D4">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t xml:space="preserve">– </w:t>
      </w:r>
      <w:r w:rsidR="00C321D4" w:rsidRPr="005366D8">
        <w:rPr>
          <w:rFonts w:asciiTheme="minorHAnsi" w:hAnsiTheme="minorHAnsi" w:cstheme="minorHAnsi"/>
          <w:color w:val="000000" w:themeColor="text1"/>
          <w:sz w:val="24"/>
          <w:szCs w:val="24"/>
        </w:rPr>
        <w:t xml:space="preserve">1,055 εκατ. συνταξιούχοι που δεν έχουν προσωπική διαφορά ή έχουν κάτω των 10 ευρώ και λαμβάνουν άθροισμα κυρίων συντάξεων έως 700 ευρώ, θα λάβουν έκτακτη ενίσχυση 150 ευρώ. </w:t>
      </w:r>
      <w:r w:rsidR="00C321D4">
        <w:rPr>
          <w:rFonts w:asciiTheme="minorHAnsi" w:hAnsiTheme="minorHAnsi" w:cstheme="minorHAnsi"/>
          <w:color w:val="000000" w:themeColor="text1"/>
          <w:sz w:val="24"/>
          <w:szCs w:val="24"/>
        </w:rPr>
        <w:t>Ο</w:t>
      </w:r>
      <w:r w:rsidR="00C321D4" w:rsidRPr="005366D8">
        <w:rPr>
          <w:rFonts w:asciiTheme="minorHAnsi" w:hAnsiTheme="minorHAnsi" w:cstheme="minorHAnsi"/>
          <w:color w:val="000000" w:themeColor="text1"/>
          <w:sz w:val="24"/>
          <w:szCs w:val="24"/>
        </w:rPr>
        <w:t xml:space="preserve">ι </w:t>
      </w:r>
      <w:r w:rsidR="00C321D4">
        <w:rPr>
          <w:rFonts w:asciiTheme="minorHAnsi" w:hAnsiTheme="minorHAnsi" w:cstheme="minorHAnsi"/>
          <w:color w:val="000000" w:themeColor="text1"/>
          <w:sz w:val="24"/>
          <w:szCs w:val="24"/>
        </w:rPr>
        <w:t xml:space="preserve">ίδιοι </w:t>
      </w:r>
      <w:r w:rsidR="00C321D4" w:rsidRPr="005366D8">
        <w:rPr>
          <w:rFonts w:asciiTheme="minorHAnsi" w:hAnsiTheme="minorHAnsi" w:cstheme="minorHAnsi"/>
          <w:color w:val="000000" w:themeColor="text1"/>
          <w:sz w:val="24"/>
          <w:szCs w:val="24"/>
        </w:rPr>
        <w:t>θα λάβουν αύξηση στις συντάξεις τους από 1-1-2024</w:t>
      </w:r>
      <w:r w:rsidR="00C321D4">
        <w:rPr>
          <w:rFonts w:asciiTheme="minorHAnsi" w:hAnsiTheme="minorHAnsi" w:cstheme="minorHAnsi"/>
          <w:color w:val="000000" w:themeColor="text1"/>
          <w:sz w:val="24"/>
          <w:szCs w:val="24"/>
        </w:rPr>
        <w:t>. Έτσι, ένας συνταξιούχος με αποδοχές 600 ευρώ θα λάβει συνολική αύξηση (έκτακτο επίδομα 150 ευρώ + αύξηση</w:t>
      </w:r>
      <w:r w:rsidR="00D74787">
        <w:rPr>
          <w:rFonts w:asciiTheme="minorHAnsi" w:hAnsiTheme="minorHAnsi" w:cstheme="minorHAnsi"/>
          <w:color w:val="000000" w:themeColor="text1"/>
          <w:sz w:val="24"/>
          <w:szCs w:val="24"/>
        </w:rPr>
        <w:t xml:space="preserve"> περίπου</w:t>
      </w:r>
      <w:r w:rsidR="00C321D4">
        <w:rPr>
          <w:rFonts w:asciiTheme="minorHAnsi" w:hAnsiTheme="minorHAnsi" w:cstheme="minorHAnsi"/>
          <w:color w:val="000000" w:themeColor="text1"/>
          <w:sz w:val="24"/>
          <w:szCs w:val="24"/>
        </w:rPr>
        <w:t xml:space="preserve"> 3 % από 1.1.2024) σε ετήσια βάση 366 ευρώ ή 5,1 %.</w:t>
      </w:r>
    </w:p>
    <w:p w14:paraId="258AFDE5" w14:textId="77777777" w:rsidR="00DC77E6" w:rsidRDefault="00DC77E6" w:rsidP="00DC77E6">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Την ίδια </w:t>
      </w:r>
      <w:r w:rsidRPr="005366D8">
        <w:rPr>
          <w:rFonts w:asciiTheme="minorHAnsi" w:hAnsiTheme="minorHAnsi" w:cstheme="minorHAnsi"/>
          <w:color w:val="000000" w:themeColor="text1"/>
          <w:sz w:val="24"/>
          <w:szCs w:val="24"/>
        </w:rPr>
        <w:t>έκτακτη ενίσχυση (150 ευρώ) θα λάβουν τον Δεκέμβριο και οι 33.000 δικαιούχοι του επιδόματος ανασφάλιστου υπερήλικα</w:t>
      </w:r>
      <w:r>
        <w:rPr>
          <w:rFonts w:asciiTheme="minorHAnsi" w:hAnsiTheme="minorHAnsi" w:cstheme="minorHAnsi"/>
          <w:color w:val="000000" w:themeColor="text1"/>
          <w:sz w:val="24"/>
          <w:szCs w:val="24"/>
        </w:rPr>
        <w:t xml:space="preserve">. </w:t>
      </w:r>
    </w:p>
    <w:p w14:paraId="603B0917" w14:textId="20188D1C" w:rsidR="00DC77E6" w:rsidRPr="005366D8" w:rsidRDefault="00220309" w:rsidP="00DC77E6">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t xml:space="preserve">– </w:t>
      </w:r>
      <w:r w:rsidR="00DC77E6" w:rsidRPr="005366D8">
        <w:rPr>
          <w:rFonts w:asciiTheme="minorHAnsi" w:hAnsiTheme="minorHAnsi" w:cstheme="minorHAnsi"/>
          <w:color w:val="000000" w:themeColor="text1"/>
          <w:sz w:val="24"/>
          <w:szCs w:val="24"/>
        </w:rPr>
        <w:t>210.000 δικαιούχοι του ελάχιστου εγγυημένου εισοδήματος θα λάβουν επιπλέον 50% του μηνιαίου επιδόματος. Υπενθυμίζεται ότι από τον Δεκέμβριο, όπως έχει ανακοινωθεί, το ελάχιστο εγγυημένο εισόδημα αυξάνεται κατά 8 %.</w:t>
      </w:r>
      <w:r w:rsidR="00DC77E6">
        <w:rPr>
          <w:rFonts w:asciiTheme="minorHAnsi" w:hAnsiTheme="minorHAnsi" w:cstheme="minorHAnsi"/>
          <w:color w:val="000000" w:themeColor="text1"/>
          <w:sz w:val="24"/>
          <w:szCs w:val="24"/>
        </w:rPr>
        <w:t xml:space="preserve"> Έτσι,</w:t>
      </w:r>
      <w:r w:rsidR="00DC77E6" w:rsidRPr="005366D8">
        <w:rPr>
          <w:rFonts w:asciiTheme="minorHAnsi" w:hAnsiTheme="minorHAnsi" w:cstheme="minorHAnsi"/>
          <w:color w:val="000000" w:themeColor="text1"/>
          <w:sz w:val="24"/>
          <w:szCs w:val="24"/>
        </w:rPr>
        <w:t xml:space="preserve"> </w:t>
      </w:r>
      <w:r w:rsidR="00DC77E6">
        <w:rPr>
          <w:rFonts w:asciiTheme="minorHAnsi" w:hAnsiTheme="minorHAnsi" w:cstheme="minorHAnsi"/>
          <w:color w:val="000000" w:themeColor="text1"/>
          <w:sz w:val="24"/>
          <w:szCs w:val="24"/>
        </w:rPr>
        <w:t>μ</w:t>
      </w:r>
      <w:r w:rsidR="00DC77E6" w:rsidRPr="005366D8">
        <w:rPr>
          <w:rFonts w:asciiTheme="minorHAnsi" w:hAnsiTheme="minorHAnsi" w:cstheme="minorHAnsi"/>
          <w:color w:val="000000" w:themeColor="text1"/>
          <w:sz w:val="24"/>
          <w:szCs w:val="24"/>
        </w:rPr>
        <w:t xml:space="preserve">ια τετραμελής οικογένεια θα λάβει το Δεκέμβριο </w:t>
      </w:r>
      <w:r w:rsidR="00DC77E6">
        <w:rPr>
          <w:rFonts w:asciiTheme="minorHAnsi" w:hAnsiTheme="minorHAnsi" w:cstheme="minorHAnsi"/>
          <w:color w:val="000000" w:themeColor="text1"/>
          <w:sz w:val="24"/>
          <w:szCs w:val="24"/>
        </w:rPr>
        <w:t xml:space="preserve">συνολικά </w:t>
      </w:r>
      <w:r w:rsidR="00DC77E6" w:rsidRPr="005366D8">
        <w:rPr>
          <w:rFonts w:asciiTheme="minorHAnsi" w:hAnsiTheme="minorHAnsi" w:cstheme="minorHAnsi"/>
          <w:color w:val="000000" w:themeColor="text1"/>
          <w:sz w:val="24"/>
          <w:szCs w:val="24"/>
        </w:rPr>
        <w:t>648 ευρώ (</w:t>
      </w:r>
      <w:r w:rsidR="00DC77E6">
        <w:rPr>
          <w:rFonts w:asciiTheme="minorHAnsi" w:hAnsiTheme="minorHAnsi" w:cstheme="minorHAnsi"/>
          <w:color w:val="000000" w:themeColor="text1"/>
          <w:sz w:val="24"/>
          <w:szCs w:val="24"/>
        </w:rPr>
        <w:t xml:space="preserve">αρχικό επίδομα + αύξηση 8 % + </w:t>
      </w:r>
      <w:r w:rsidR="00DC77E6" w:rsidRPr="005366D8">
        <w:rPr>
          <w:rFonts w:asciiTheme="minorHAnsi" w:hAnsiTheme="minorHAnsi" w:cstheme="minorHAnsi"/>
          <w:color w:val="000000" w:themeColor="text1"/>
          <w:sz w:val="24"/>
          <w:szCs w:val="24"/>
        </w:rPr>
        <w:t>έκτακτο επίδομα).</w:t>
      </w:r>
    </w:p>
    <w:p w14:paraId="53D89B75" w14:textId="461B2AFB" w:rsidR="00C729DE" w:rsidRPr="005366D8" w:rsidRDefault="00220309">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lastRenderedPageBreak/>
        <w:t xml:space="preserve">– </w:t>
      </w:r>
      <w:r w:rsidR="0087561D" w:rsidRPr="005366D8">
        <w:rPr>
          <w:rFonts w:asciiTheme="minorHAnsi" w:hAnsiTheme="minorHAnsi" w:cstheme="minorHAnsi"/>
          <w:color w:val="000000" w:themeColor="text1"/>
          <w:sz w:val="24"/>
          <w:szCs w:val="24"/>
        </w:rPr>
        <w:t>22</w:t>
      </w:r>
      <w:r w:rsidR="00147F01">
        <w:rPr>
          <w:rFonts w:asciiTheme="minorHAnsi" w:hAnsiTheme="minorHAnsi" w:cstheme="minorHAnsi"/>
          <w:color w:val="000000" w:themeColor="text1"/>
          <w:sz w:val="24"/>
          <w:szCs w:val="24"/>
        </w:rPr>
        <w:t>5</w:t>
      </w:r>
      <w:r w:rsidR="000247FC" w:rsidRPr="005366D8">
        <w:rPr>
          <w:rFonts w:asciiTheme="minorHAnsi" w:hAnsiTheme="minorHAnsi" w:cstheme="minorHAnsi"/>
          <w:color w:val="000000" w:themeColor="text1"/>
          <w:sz w:val="24"/>
          <w:szCs w:val="24"/>
        </w:rPr>
        <w:t>.000 δικαιούχοι του επιδόματος ΑΜΕΑ του ΟΠΕΚΑ</w:t>
      </w:r>
      <w:r w:rsidR="0087561D" w:rsidRPr="005366D8">
        <w:rPr>
          <w:rFonts w:asciiTheme="minorHAnsi" w:hAnsiTheme="minorHAnsi" w:cstheme="minorHAnsi"/>
          <w:color w:val="000000" w:themeColor="text1"/>
          <w:sz w:val="24"/>
          <w:szCs w:val="24"/>
        </w:rPr>
        <w:t xml:space="preserve">, </w:t>
      </w:r>
      <w:r w:rsidR="000247FC" w:rsidRPr="005366D8">
        <w:rPr>
          <w:rFonts w:asciiTheme="minorHAnsi" w:hAnsiTheme="minorHAnsi" w:cstheme="minorHAnsi"/>
          <w:color w:val="000000" w:themeColor="text1"/>
          <w:sz w:val="24"/>
          <w:szCs w:val="24"/>
        </w:rPr>
        <w:t xml:space="preserve">του </w:t>
      </w:r>
      <w:proofErr w:type="spellStart"/>
      <w:r w:rsidR="000247FC" w:rsidRPr="005366D8">
        <w:rPr>
          <w:rFonts w:asciiTheme="minorHAnsi" w:hAnsiTheme="minorHAnsi" w:cstheme="minorHAnsi"/>
          <w:color w:val="000000" w:themeColor="text1"/>
          <w:sz w:val="24"/>
          <w:szCs w:val="24"/>
        </w:rPr>
        <w:t>εξω</w:t>
      </w:r>
      <w:proofErr w:type="spellEnd"/>
      <w:r w:rsidR="000247FC" w:rsidRPr="005366D8">
        <w:rPr>
          <w:rFonts w:asciiTheme="minorHAnsi" w:hAnsiTheme="minorHAnsi" w:cstheme="minorHAnsi"/>
          <w:color w:val="000000" w:themeColor="text1"/>
          <w:sz w:val="24"/>
          <w:szCs w:val="24"/>
        </w:rPr>
        <w:t xml:space="preserve">-ιδρυματικού επιδόματος </w:t>
      </w:r>
      <w:r w:rsidR="0087561D" w:rsidRPr="005366D8">
        <w:rPr>
          <w:rFonts w:asciiTheme="minorHAnsi" w:hAnsiTheme="minorHAnsi" w:cstheme="minorHAnsi"/>
          <w:color w:val="000000" w:themeColor="text1"/>
          <w:sz w:val="24"/>
          <w:szCs w:val="24"/>
        </w:rPr>
        <w:t xml:space="preserve">και λοιπών επιδομάτων αναπηρίας </w:t>
      </w:r>
      <w:r w:rsidR="000247FC" w:rsidRPr="005366D8">
        <w:rPr>
          <w:rFonts w:asciiTheme="minorHAnsi" w:hAnsiTheme="minorHAnsi" w:cstheme="minorHAnsi"/>
          <w:color w:val="000000" w:themeColor="text1"/>
          <w:sz w:val="24"/>
          <w:szCs w:val="24"/>
        </w:rPr>
        <w:t>του e-ΕΦΚΑ  θα λάβουν ενίσχυση ύψους 200 ευρώ.</w:t>
      </w:r>
    </w:p>
    <w:p w14:paraId="37D0CB1E" w14:textId="77777777" w:rsidR="00E22855" w:rsidRDefault="00672E03">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Υπενθυμίζεται ότι τον Δεκέμβριο θα καταβληθούν επιπλέον:</w:t>
      </w:r>
    </w:p>
    <w:p w14:paraId="600D2227" w14:textId="6A1804B4" w:rsidR="0088449A" w:rsidRPr="005366D8" w:rsidRDefault="00220309">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t xml:space="preserve">– </w:t>
      </w:r>
      <w:r w:rsidR="0088449A">
        <w:rPr>
          <w:rFonts w:asciiTheme="minorHAnsi" w:hAnsiTheme="minorHAnsi" w:cstheme="minorHAnsi"/>
          <w:color w:val="000000" w:themeColor="text1"/>
          <w:sz w:val="24"/>
          <w:szCs w:val="24"/>
        </w:rPr>
        <w:t>Επίδομα 100-200 ευρώ στους συνταξιούχους με προσωπική διαφορά.</w:t>
      </w:r>
    </w:p>
    <w:p w14:paraId="72E40D5A" w14:textId="66F3457D" w:rsidR="00672E03" w:rsidRDefault="00220309" w:rsidP="00672E03">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t xml:space="preserve">– </w:t>
      </w:r>
      <w:r w:rsidR="00672E03" w:rsidRPr="005366D8">
        <w:rPr>
          <w:rFonts w:asciiTheme="minorHAnsi" w:hAnsiTheme="minorHAnsi" w:cstheme="minorHAnsi"/>
          <w:color w:val="000000" w:themeColor="text1"/>
          <w:sz w:val="24"/>
          <w:szCs w:val="24"/>
        </w:rPr>
        <w:t xml:space="preserve">Διπλάσιο ποσό </w:t>
      </w:r>
      <w:proofErr w:type="spellStart"/>
      <w:r w:rsidR="00672E03" w:rsidRPr="005366D8">
        <w:rPr>
          <w:rFonts w:asciiTheme="minorHAnsi" w:hAnsiTheme="minorHAnsi" w:cstheme="minorHAnsi"/>
          <w:color w:val="000000" w:themeColor="text1"/>
          <w:sz w:val="24"/>
          <w:szCs w:val="24"/>
        </w:rPr>
        <w:t>market</w:t>
      </w:r>
      <w:proofErr w:type="spellEnd"/>
      <w:r w:rsidR="00672E03" w:rsidRPr="005366D8">
        <w:rPr>
          <w:rFonts w:asciiTheme="minorHAnsi" w:hAnsiTheme="minorHAnsi" w:cstheme="minorHAnsi"/>
          <w:color w:val="000000" w:themeColor="text1"/>
          <w:sz w:val="24"/>
          <w:szCs w:val="24"/>
        </w:rPr>
        <w:t xml:space="preserve"> </w:t>
      </w:r>
      <w:proofErr w:type="spellStart"/>
      <w:r w:rsidR="00672E03" w:rsidRPr="005366D8">
        <w:rPr>
          <w:rFonts w:asciiTheme="minorHAnsi" w:hAnsiTheme="minorHAnsi" w:cstheme="minorHAnsi"/>
          <w:color w:val="000000" w:themeColor="text1"/>
          <w:sz w:val="24"/>
          <w:szCs w:val="24"/>
        </w:rPr>
        <w:t>pass</w:t>
      </w:r>
      <w:proofErr w:type="spellEnd"/>
      <w:r w:rsidR="00672E03" w:rsidRPr="005366D8">
        <w:rPr>
          <w:rFonts w:asciiTheme="minorHAnsi" w:hAnsiTheme="minorHAnsi" w:cstheme="minorHAnsi"/>
          <w:color w:val="000000" w:themeColor="text1"/>
          <w:sz w:val="24"/>
          <w:szCs w:val="24"/>
        </w:rPr>
        <w:t xml:space="preserve"> και επέκταση του για τον Νοέμβριο και τον Δεκέμβριο για τους πολίτες στις πληγείσες περιοχές από τις πρόσφατες καταστροφές</w:t>
      </w:r>
      <w:r w:rsidR="00672E03">
        <w:rPr>
          <w:rFonts w:asciiTheme="minorHAnsi" w:hAnsiTheme="minorHAnsi" w:cstheme="minorHAnsi"/>
          <w:color w:val="000000" w:themeColor="text1"/>
          <w:sz w:val="24"/>
          <w:szCs w:val="24"/>
        </w:rPr>
        <w:t>.</w:t>
      </w:r>
    </w:p>
    <w:p w14:paraId="31E13812" w14:textId="14821EAB" w:rsidR="00672E03" w:rsidRDefault="00220309" w:rsidP="00672E03">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t xml:space="preserve">– </w:t>
      </w:r>
      <w:r w:rsidR="00672E03" w:rsidRPr="005366D8">
        <w:rPr>
          <w:rFonts w:asciiTheme="minorHAnsi" w:hAnsiTheme="minorHAnsi" w:cstheme="minorHAnsi"/>
          <w:color w:val="000000" w:themeColor="text1"/>
          <w:sz w:val="24"/>
          <w:szCs w:val="24"/>
        </w:rPr>
        <w:t xml:space="preserve">Επίδομα θέρμανσης για όλες τις πηγές ενέργειας το οποίο από 1-1-2024 επεκτείνεται και στους λογαριασμούς ρεύματος. </w:t>
      </w:r>
    </w:p>
    <w:p w14:paraId="2830E67A" w14:textId="362FC30E" w:rsidR="00A04489" w:rsidRDefault="00220309" w:rsidP="00672E03">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t xml:space="preserve">– </w:t>
      </w:r>
      <w:r w:rsidR="00A04489">
        <w:rPr>
          <w:rFonts w:asciiTheme="minorHAnsi" w:hAnsiTheme="minorHAnsi" w:cstheme="minorHAnsi"/>
          <w:color w:val="000000" w:themeColor="text1"/>
          <w:sz w:val="24"/>
          <w:szCs w:val="24"/>
        </w:rPr>
        <w:t xml:space="preserve">Το </w:t>
      </w:r>
      <w:r w:rsidR="00A04489">
        <w:rPr>
          <w:rFonts w:asciiTheme="minorHAnsi" w:hAnsiTheme="minorHAnsi" w:cstheme="minorHAnsi"/>
          <w:color w:val="000000" w:themeColor="text1"/>
          <w:sz w:val="24"/>
          <w:szCs w:val="24"/>
          <w:lang w:val="en-US"/>
        </w:rPr>
        <w:t>Youth</w:t>
      </w:r>
      <w:r w:rsidR="00A04489" w:rsidRPr="00023D51">
        <w:rPr>
          <w:rFonts w:asciiTheme="minorHAnsi" w:hAnsiTheme="minorHAnsi" w:cstheme="minorHAnsi"/>
          <w:color w:val="000000" w:themeColor="text1"/>
          <w:sz w:val="24"/>
          <w:szCs w:val="24"/>
        </w:rPr>
        <w:t xml:space="preserve"> </w:t>
      </w:r>
      <w:r w:rsidR="00A04489">
        <w:rPr>
          <w:rFonts w:asciiTheme="minorHAnsi" w:hAnsiTheme="minorHAnsi" w:cstheme="minorHAnsi"/>
          <w:color w:val="000000" w:themeColor="text1"/>
          <w:sz w:val="24"/>
          <w:szCs w:val="24"/>
          <w:lang w:val="en-US"/>
        </w:rPr>
        <w:t>Pass</w:t>
      </w:r>
      <w:r w:rsidR="00A04489" w:rsidRPr="00023D51">
        <w:rPr>
          <w:rFonts w:asciiTheme="minorHAnsi" w:hAnsiTheme="minorHAnsi" w:cstheme="minorHAnsi"/>
          <w:color w:val="000000" w:themeColor="text1"/>
          <w:sz w:val="24"/>
          <w:szCs w:val="24"/>
        </w:rPr>
        <w:t xml:space="preserve"> </w:t>
      </w:r>
      <w:r w:rsidR="00A04489">
        <w:rPr>
          <w:rFonts w:asciiTheme="minorHAnsi" w:hAnsiTheme="minorHAnsi" w:cstheme="minorHAnsi"/>
          <w:color w:val="000000" w:themeColor="text1"/>
          <w:sz w:val="24"/>
          <w:szCs w:val="24"/>
        </w:rPr>
        <w:t>σε νέους 18-19 ετών.</w:t>
      </w:r>
    </w:p>
    <w:p w14:paraId="7706AB49" w14:textId="71498E8E" w:rsidR="00A04489" w:rsidRDefault="00220309" w:rsidP="00672E03">
      <w:pPr>
        <w:jc w:val="both"/>
        <w:rPr>
          <w:rFonts w:asciiTheme="minorHAnsi" w:hAnsiTheme="minorHAnsi" w:cstheme="minorHAnsi"/>
          <w:color w:val="000000" w:themeColor="text1"/>
          <w:sz w:val="24"/>
          <w:szCs w:val="24"/>
        </w:rPr>
      </w:pPr>
      <w:r w:rsidRPr="00023D51">
        <w:rPr>
          <w:rFonts w:asciiTheme="minorHAnsi" w:hAnsiTheme="minorHAnsi" w:cstheme="minorHAnsi"/>
          <w:color w:val="000000" w:themeColor="text1"/>
          <w:sz w:val="24"/>
          <w:szCs w:val="24"/>
        </w:rPr>
        <w:t xml:space="preserve">– </w:t>
      </w:r>
      <w:r w:rsidR="00A04489">
        <w:rPr>
          <w:rFonts w:asciiTheme="minorHAnsi" w:hAnsiTheme="minorHAnsi" w:cstheme="minorHAnsi"/>
          <w:color w:val="000000" w:themeColor="text1"/>
          <w:sz w:val="24"/>
          <w:szCs w:val="24"/>
        </w:rPr>
        <w:t>Το αυξημένο κατά 8 % ελάχιστο εγγυημένο εισόδημα.</w:t>
      </w:r>
    </w:p>
    <w:p w14:paraId="55E60EF9" w14:textId="77777777" w:rsidR="002B233D" w:rsidRPr="00CB3811" w:rsidRDefault="002B233D" w:rsidP="00672E03">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Το συνολικό κόστος των μέτρων ενίσχυσης του εισοδήματος των πολιτών το Δεκέμβριο διαμορφώνεται σε 717 εκατ. ευρώ </w:t>
      </w:r>
      <w:r w:rsidR="00CB3811">
        <w:rPr>
          <w:rFonts w:asciiTheme="minorHAnsi" w:hAnsiTheme="minorHAnsi" w:cstheme="minorHAnsi"/>
          <w:color w:val="000000" w:themeColor="text1"/>
          <w:sz w:val="24"/>
          <w:szCs w:val="24"/>
        </w:rPr>
        <w:t xml:space="preserve">ενώ η δαπάνη για τα μόνιμα μέτρα στήριξης του εισοδήματος των πολιτών από το 2024 (περιλαμβάνει τις αυξήσεις σε μισθούς-συντάξεις, αφορολόγητο για οικογένειες, ελάχιστο εγγυημένο εισόδημα, τη μείωση του ΕΝΦΙΑ για </w:t>
      </w:r>
      <w:proofErr w:type="spellStart"/>
      <w:r w:rsidR="00CB3811">
        <w:rPr>
          <w:rFonts w:asciiTheme="minorHAnsi" w:hAnsiTheme="minorHAnsi" w:cstheme="minorHAnsi"/>
          <w:color w:val="000000" w:themeColor="text1"/>
          <w:sz w:val="24"/>
          <w:szCs w:val="24"/>
        </w:rPr>
        <w:t>ασφαλιζόμενες</w:t>
      </w:r>
      <w:proofErr w:type="spellEnd"/>
      <w:r w:rsidR="00CB3811">
        <w:rPr>
          <w:rFonts w:asciiTheme="minorHAnsi" w:hAnsiTheme="minorHAnsi" w:cstheme="minorHAnsi"/>
          <w:color w:val="000000" w:themeColor="text1"/>
          <w:sz w:val="24"/>
          <w:szCs w:val="24"/>
        </w:rPr>
        <w:t xml:space="preserve"> κατοικίες, το </w:t>
      </w:r>
      <w:r w:rsidR="00CB3811">
        <w:rPr>
          <w:rFonts w:asciiTheme="minorHAnsi" w:hAnsiTheme="minorHAnsi" w:cstheme="minorHAnsi"/>
          <w:color w:val="000000" w:themeColor="text1"/>
          <w:sz w:val="24"/>
          <w:szCs w:val="24"/>
          <w:lang w:val="en-US"/>
        </w:rPr>
        <w:t>Youth</w:t>
      </w:r>
      <w:r w:rsidR="00CB3811" w:rsidRPr="00023D51">
        <w:rPr>
          <w:rFonts w:asciiTheme="minorHAnsi" w:hAnsiTheme="minorHAnsi" w:cstheme="minorHAnsi"/>
          <w:color w:val="000000" w:themeColor="text1"/>
          <w:sz w:val="24"/>
          <w:szCs w:val="24"/>
        </w:rPr>
        <w:t xml:space="preserve"> </w:t>
      </w:r>
      <w:r w:rsidR="00CB3811">
        <w:rPr>
          <w:rFonts w:asciiTheme="minorHAnsi" w:hAnsiTheme="minorHAnsi" w:cstheme="minorHAnsi"/>
          <w:color w:val="000000" w:themeColor="text1"/>
          <w:sz w:val="24"/>
          <w:szCs w:val="24"/>
          <w:lang w:val="en-US"/>
        </w:rPr>
        <w:t>Pass</w:t>
      </w:r>
      <w:r w:rsidR="00CB3811">
        <w:rPr>
          <w:rFonts w:asciiTheme="minorHAnsi" w:hAnsiTheme="minorHAnsi" w:cstheme="minorHAnsi"/>
          <w:color w:val="000000" w:themeColor="text1"/>
          <w:sz w:val="24"/>
          <w:szCs w:val="24"/>
        </w:rPr>
        <w:t xml:space="preserve"> και την απαλλαγή </w:t>
      </w:r>
      <w:r w:rsidR="00CB3811" w:rsidRPr="00CB3811">
        <w:rPr>
          <w:rFonts w:asciiTheme="minorHAnsi" w:hAnsiTheme="minorHAnsi" w:cstheme="minorHAnsi"/>
          <w:color w:val="000000" w:themeColor="text1"/>
          <w:sz w:val="24"/>
          <w:szCs w:val="24"/>
        </w:rPr>
        <w:t>των πρώην δικαιούχων ΕΚΑΣ από τη συμμετοχή στη δαπάνη αγοράς φαρμάκων</w:t>
      </w:r>
      <w:r w:rsidR="00CB3811">
        <w:rPr>
          <w:rFonts w:asciiTheme="minorHAnsi" w:hAnsiTheme="minorHAnsi" w:cstheme="minorHAnsi"/>
          <w:color w:val="000000" w:themeColor="text1"/>
          <w:sz w:val="24"/>
          <w:szCs w:val="24"/>
        </w:rPr>
        <w:t>) διαμορφώνεται σε 1,6 δις. ευρώ ετησίως.</w:t>
      </w:r>
    </w:p>
    <w:p w14:paraId="75D93F3E" w14:textId="18B0CCBC" w:rsidR="00301994" w:rsidRPr="005366D8" w:rsidRDefault="000247FC" w:rsidP="00301994">
      <w:pPr>
        <w:jc w:val="both"/>
        <w:rPr>
          <w:rFonts w:asciiTheme="minorHAnsi" w:hAnsiTheme="minorHAnsi" w:cstheme="minorHAnsi"/>
          <w:color w:val="000000" w:themeColor="text1"/>
          <w:sz w:val="24"/>
          <w:szCs w:val="24"/>
        </w:rPr>
      </w:pPr>
      <w:bookmarkStart w:id="0" w:name="_heading=h.gjdgxs" w:colFirst="0" w:colLast="0"/>
      <w:bookmarkEnd w:id="0"/>
      <w:r w:rsidRPr="005366D8">
        <w:rPr>
          <w:rFonts w:asciiTheme="minorHAnsi" w:hAnsiTheme="minorHAnsi" w:cstheme="minorHAnsi"/>
          <w:color w:val="000000" w:themeColor="text1"/>
          <w:sz w:val="24"/>
          <w:szCs w:val="24"/>
        </w:rPr>
        <w:t>Ο υπουργός Εθνικής Οικονομίας και Οικονομικών</w:t>
      </w:r>
      <w:r w:rsidR="00220309">
        <w:rPr>
          <w:rFonts w:asciiTheme="minorHAnsi" w:hAnsiTheme="minorHAnsi" w:cstheme="minorHAnsi"/>
          <w:color w:val="000000" w:themeColor="text1"/>
          <w:sz w:val="24"/>
          <w:szCs w:val="24"/>
        </w:rPr>
        <w:t>,</w:t>
      </w:r>
      <w:r w:rsidRPr="005366D8">
        <w:rPr>
          <w:rFonts w:asciiTheme="minorHAnsi" w:hAnsiTheme="minorHAnsi" w:cstheme="minorHAnsi"/>
          <w:color w:val="000000" w:themeColor="text1"/>
          <w:sz w:val="24"/>
          <w:szCs w:val="24"/>
        </w:rPr>
        <w:t xml:space="preserve"> </w:t>
      </w:r>
      <w:r w:rsidRPr="005366D8">
        <w:rPr>
          <w:rFonts w:asciiTheme="minorHAnsi" w:hAnsiTheme="minorHAnsi" w:cstheme="minorHAnsi"/>
          <w:b/>
          <w:color w:val="000000" w:themeColor="text1"/>
          <w:sz w:val="24"/>
          <w:szCs w:val="24"/>
        </w:rPr>
        <w:t>Κωστής Χατζηδάκης</w:t>
      </w:r>
      <w:r w:rsidR="00220309">
        <w:rPr>
          <w:rFonts w:asciiTheme="minorHAnsi" w:hAnsiTheme="minorHAnsi" w:cstheme="minorHAnsi"/>
          <w:b/>
          <w:color w:val="000000" w:themeColor="text1"/>
          <w:sz w:val="24"/>
          <w:szCs w:val="24"/>
        </w:rPr>
        <w:t>,</w:t>
      </w:r>
      <w:r w:rsidRPr="005366D8">
        <w:rPr>
          <w:rFonts w:asciiTheme="minorHAnsi" w:hAnsiTheme="minorHAnsi" w:cstheme="minorHAnsi"/>
          <w:b/>
          <w:color w:val="000000" w:themeColor="text1"/>
          <w:sz w:val="24"/>
          <w:szCs w:val="24"/>
        </w:rPr>
        <w:t xml:space="preserve"> </w:t>
      </w:r>
      <w:r w:rsidRPr="005366D8">
        <w:rPr>
          <w:rFonts w:asciiTheme="minorHAnsi" w:hAnsiTheme="minorHAnsi" w:cstheme="minorHAnsi"/>
          <w:color w:val="000000" w:themeColor="text1"/>
          <w:sz w:val="24"/>
          <w:szCs w:val="24"/>
        </w:rPr>
        <w:t xml:space="preserve">δήλωσε: </w:t>
      </w:r>
      <w:r w:rsidR="00301994" w:rsidRPr="005366D8">
        <w:rPr>
          <w:rFonts w:asciiTheme="minorHAnsi" w:hAnsiTheme="minorHAnsi" w:cstheme="minorHAnsi"/>
          <w:color w:val="000000" w:themeColor="text1"/>
          <w:sz w:val="24"/>
          <w:szCs w:val="24"/>
        </w:rPr>
        <w:t>«</w:t>
      </w:r>
      <w:r w:rsidR="00301994" w:rsidRPr="00220309">
        <w:rPr>
          <w:rFonts w:asciiTheme="minorHAnsi" w:hAnsiTheme="minorHAnsi" w:cstheme="minorHAnsi"/>
          <w:i/>
          <w:iCs/>
          <w:color w:val="000000" w:themeColor="text1"/>
          <w:sz w:val="24"/>
          <w:szCs w:val="24"/>
        </w:rPr>
        <w:t xml:space="preserve">Είχαμε δεσμευτεί ότι θα ξύσουμε τον πάτο του βαρελιού για να βρούμε τους απαιτούμενους πόρους προκειμένου να στηρίξουμε τους πιο αδύναμους συμπολίτες μας. Η </w:t>
      </w:r>
      <w:proofErr w:type="spellStart"/>
      <w:r w:rsidR="00301994" w:rsidRPr="00220309">
        <w:rPr>
          <w:rFonts w:asciiTheme="minorHAnsi" w:hAnsiTheme="minorHAnsi" w:cstheme="minorHAnsi"/>
          <w:i/>
          <w:iCs/>
          <w:color w:val="000000" w:themeColor="text1"/>
          <w:sz w:val="24"/>
          <w:szCs w:val="24"/>
        </w:rPr>
        <w:t>υπεραπόδοση</w:t>
      </w:r>
      <w:proofErr w:type="spellEnd"/>
      <w:r w:rsidR="00301994" w:rsidRPr="00220309">
        <w:rPr>
          <w:rFonts w:asciiTheme="minorHAnsi" w:hAnsiTheme="minorHAnsi" w:cstheme="minorHAnsi"/>
          <w:i/>
          <w:iCs/>
          <w:color w:val="000000" w:themeColor="text1"/>
          <w:sz w:val="24"/>
          <w:szCs w:val="24"/>
        </w:rPr>
        <w:t xml:space="preserve"> της οικονομίας και κατ’ επέκταση η </w:t>
      </w:r>
      <w:proofErr w:type="spellStart"/>
      <w:r w:rsidR="00301994" w:rsidRPr="00220309">
        <w:rPr>
          <w:rFonts w:asciiTheme="minorHAnsi" w:hAnsiTheme="minorHAnsi" w:cstheme="minorHAnsi"/>
          <w:i/>
          <w:iCs/>
          <w:color w:val="000000" w:themeColor="text1"/>
          <w:sz w:val="24"/>
          <w:szCs w:val="24"/>
        </w:rPr>
        <w:t>υπεραπόδοση</w:t>
      </w:r>
      <w:proofErr w:type="spellEnd"/>
      <w:r w:rsidR="00301994" w:rsidRPr="00220309">
        <w:rPr>
          <w:rFonts w:asciiTheme="minorHAnsi" w:hAnsiTheme="minorHAnsi" w:cstheme="minorHAnsi"/>
          <w:i/>
          <w:iCs/>
          <w:color w:val="000000" w:themeColor="text1"/>
          <w:sz w:val="24"/>
          <w:szCs w:val="24"/>
        </w:rPr>
        <w:t xml:space="preserve"> του προϋπολογισμού διευκόλυνε την προσπάθεια μας! Τηρώντας πάντοτε τη βασική γραμμή για δημοσιονομική σοβαρότητα και για επίτευξη των στόχων που έχουμε θέσει ως προς το πρωτογενές πλεόνασμα, προχωρούμε σε σημαντικές έκτακτες εισοδηματικές ενισχύσεις για 2,3 εκατ. συμπολίτες μας και ειδικότερα προς τις ευάλωτες οικογένειες, τους χαμηλοσυνταξιούχους, τα άτομα με ειδικές ανάγκες, τους δικαιούχους του ελάχιστου εγγυημένου εισοδήματος. </w:t>
      </w:r>
      <w:r w:rsidR="006F3E4D" w:rsidRPr="00220309">
        <w:rPr>
          <w:rFonts w:asciiTheme="minorHAnsi" w:hAnsiTheme="minorHAnsi" w:cstheme="minorHAnsi"/>
          <w:i/>
          <w:iCs/>
          <w:color w:val="000000" w:themeColor="text1"/>
          <w:sz w:val="24"/>
          <w:szCs w:val="24"/>
        </w:rPr>
        <w:t>Θα ήθελα να υπενθυμίσω σε όλους, επειδή έχουμε δοκιμαστεί ως κοινωνία και ως χώρα παρά πολύ από τον λαϊκισμό: να μην ακούει κανείς όλους αυτούς που μπαίνουν σε πλειοδοσίες, τάζουν λαγούς  με πετραχήλια, εμφανίζονται έτοιμοι να δώσουν τα πάντα στους πάντες. Αν σήμερα μπορούμε και δίνουμε έστω και αυτό το ποσό, το καταφέρνουμε γιατί εφαρμόζουμε μια σοβαρή πολιτική. Και αυτό θα συνεχίσουμε να κάνουμε</w:t>
      </w:r>
      <w:r w:rsidR="00301994" w:rsidRPr="005366D8">
        <w:rPr>
          <w:rFonts w:asciiTheme="minorHAnsi" w:hAnsiTheme="minorHAnsi" w:cstheme="minorHAnsi"/>
          <w:color w:val="000000" w:themeColor="text1"/>
          <w:sz w:val="24"/>
          <w:szCs w:val="24"/>
        </w:rPr>
        <w:t>».</w:t>
      </w:r>
    </w:p>
    <w:p w14:paraId="2A5C3718" w14:textId="628D7729" w:rsidR="00255FBF" w:rsidRPr="001B6D82" w:rsidRDefault="00255FBF" w:rsidP="00255FBF">
      <w:pPr>
        <w:jc w:val="both"/>
        <w:rPr>
          <w:rFonts w:asciiTheme="minorHAnsi" w:hAnsiTheme="minorHAnsi" w:cstheme="minorHAnsi"/>
          <w:i/>
          <w:iCs/>
          <w:color w:val="000000" w:themeColor="text1"/>
          <w:sz w:val="24"/>
          <w:szCs w:val="24"/>
        </w:rPr>
      </w:pPr>
      <w:r>
        <w:rPr>
          <w:rFonts w:asciiTheme="minorHAnsi" w:hAnsiTheme="minorHAnsi" w:cstheme="minorHAnsi"/>
          <w:color w:val="000000" w:themeColor="text1"/>
          <w:sz w:val="24"/>
          <w:szCs w:val="24"/>
        </w:rPr>
        <w:t xml:space="preserve">Ο </w:t>
      </w:r>
      <w:r w:rsidRPr="001B6D82">
        <w:rPr>
          <w:rFonts w:asciiTheme="minorHAnsi" w:hAnsiTheme="minorHAnsi" w:cstheme="minorHAnsi"/>
          <w:b/>
          <w:bCs/>
          <w:color w:val="000000" w:themeColor="text1"/>
          <w:sz w:val="24"/>
          <w:szCs w:val="24"/>
        </w:rPr>
        <w:t>υφυπουργός Εθνικής Οικονομίας και Οικονομικών</w:t>
      </w:r>
      <w:r w:rsidR="001B6D82">
        <w:rPr>
          <w:rFonts w:asciiTheme="minorHAnsi" w:hAnsiTheme="minorHAnsi" w:cstheme="minorHAnsi"/>
          <w:b/>
          <w:bCs/>
          <w:color w:val="000000" w:themeColor="text1"/>
          <w:sz w:val="24"/>
          <w:szCs w:val="24"/>
        </w:rPr>
        <w:t>,</w:t>
      </w:r>
      <w:r w:rsidRPr="001B6D82">
        <w:rPr>
          <w:rFonts w:asciiTheme="minorHAnsi" w:hAnsiTheme="minorHAnsi" w:cstheme="minorHAnsi"/>
          <w:b/>
          <w:bCs/>
          <w:color w:val="000000" w:themeColor="text1"/>
          <w:sz w:val="24"/>
          <w:szCs w:val="24"/>
        </w:rPr>
        <w:t xml:space="preserve"> Θάνος Πετραλιάς</w:t>
      </w:r>
      <w:r w:rsidR="001B6D82">
        <w:rPr>
          <w:rFonts w:asciiTheme="minorHAnsi" w:hAnsiTheme="minorHAnsi" w:cstheme="minorHAnsi"/>
          <w:b/>
          <w:bCs/>
          <w:color w:val="000000" w:themeColor="text1"/>
          <w:sz w:val="24"/>
          <w:szCs w:val="24"/>
        </w:rPr>
        <w:t>,</w:t>
      </w:r>
      <w:r>
        <w:rPr>
          <w:rFonts w:asciiTheme="minorHAnsi" w:hAnsiTheme="minorHAnsi" w:cstheme="minorHAnsi"/>
          <w:color w:val="000000" w:themeColor="text1"/>
          <w:sz w:val="24"/>
          <w:szCs w:val="24"/>
        </w:rPr>
        <w:t xml:space="preserve"> δήλωσε: </w:t>
      </w:r>
      <w:r w:rsidRPr="005366D8">
        <w:rPr>
          <w:rFonts w:asciiTheme="minorHAnsi" w:hAnsiTheme="minorHAnsi" w:cstheme="minorHAnsi"/>
          <w:color w:val="000000" w:themeColor="text1"/>
          <w:sz w:val="24"/>
          <w:szCs w:val="24"/>
        </w:rPr>
        <w:t>«</w:t>
      </w:r>
      <w:r w:rsidRPr="001B6D82">
        <w:rPr>
          <w:rFonts w:asciiTheme="minorHAnsi" w:hAnsiTheme="minorHAnsi" w:cstheme="minorHAnsi"/>
          <w:i/>
          <w:iCs/>
          <w:color w:val="000000" w:themeColor="text1"/>
          <w:sz w:val="24"/>
          <w:szCs w:val="24"/>
        </w:rPr>
        <w:t xml:space="preserve">Όπως αποδείχτηκε εχθές και από τα στοιχεία εκτέλεσης Προϋπολογισμού </w:t>
      </w:r>
      <w:proofErr w:type="spellStart"/>
      <w:r w:rsidRPr="001B6D82">
        <w:rPr>
          <w:rFonts w:asciiTheme="minorHAnsi" w:hAnsiTheme="minorHAnsi" w:cstheme="minorHAnsi"/>
          <w:i/>
          <w:iCs/>
          <w:color w:val="000000" w:themeColor="text1"/>
          <w:sz w:val="24"/>
          <w:szCs w:val="24"/>
        </w:rPr>
        <w:t>δεκαμήνου</w:t>
      </w:r>
      <w:proofErr w:type="spellEnd"/>
      <w:r w:rsidRPr="001B6D82">
        <w:rPr>
          <w:rFonts w:asciiTheme="minorHAnsi" w:hAnsiTheme="minorHAnsi" w:cstheme="minorHAnsi"/>
          <w:i/>
          <w:iCs/>
          <w:color w:val="000000" w:themeColor="text1"/>
          <w:sz w:val="24"/>
          <w:szCs w:val="24"/>
        </w:rPr>
        <w:t xml:space="preserve">, η Ελληνική Οικονομία συνεχίζει να πηγαίνει καλά και να αποδίδει. Αυτό μας επιτρέπει σήμερα να ανακοινώσουμε ένα επιπλέον μέτρο στήριξης, </w:t>
      </w:r>
      <w:proofErr w:type="spellStart"/>
      <w:r w:rsidRPr="001B6D82">
        <w:rPr>
          <w:rFonts w:asciiTheme="minorHAnsi" w:hAnsiTheme="minorHAnsi" w:cstheme="minorHAnsi"/>
          <w:i/>
          <w:iCs/>
          <w:color w:val="000000" w:themeColor="text1"/>
          <w:sz w:val="24"/>
          <w:szCs w:val="24"/>
        </w:rPr>
        <w:t>στοχευμένο</w:t>
      </w:r>
      <w:proofErr w:type="spellEnd"/>
      <w:r w:rsidRPr="001B6D82">
        <w:rPr>
          <w:rFonts w:asciiTheme="minorHAnsi" w:hAnsiTheme="minorHAnsi" w:cstheme="minorHAnsi"/>
          <w:i/>
          <w:iCs/>
          <w:color w:val="000000" w:themeColor="text1"/>
          <w:sz w:val="24"/>
          <w:szCs w:val="24"/>
        </w:rPr>
        <w:t xml:space="preserve"> όμως για τα ευάλωτα νοικοκυριά, σε συνέχεια όσων ήδη έχουμε ανακοινώσει, χωρίς να παρεκκλίνουμε από τους στόχους του Προϋπολογισμού. </w:t>
      </w:r>
    </w:p>
    <w:p w14:paraId="2EBA5A14" w14:textId="77777777" w:rsidR="00255FBF" w:rsidRPr="001B6D82" w:rsidRDefault="00255FBF" w:rsidP="00255FBF">
      <w:pPr>
        <w:jc w:val="both"/>
        <w:rPr>
          <w:rFonts w:asciiTheme="minorHAnsi" w:hAnsiTheme="minorHAnsi" w:cstheme="minorHAnsi"/>
          <w:i/>
          <w:iCs/>
          <w:color w:val="000000" w:themeColor="text1"/>
          <w:sz w:val="24"/>
          <w:szCs w:val="24"/>
        </w:rPr>
      </w:pPr>
      <w:r w:rsidRPr="001B6D82">
        <w:rPr>
          <w:rFonts w:asciiTheme="minorHAnsi" w:hAnsiTheme="minorHAnsi" w:cstheme="minorHAnsi"/>
          <w:i/>
          <w:iCs/>
          <w:color w:val="000000" w:themeColor="text1"/>
          <w:sz w:val="24"/>
          <w:szCs w:val="24"/>
        </w:rPr>
        <w:lastRenderedPageBreak/>
        <w:t xml:space="preserve">Να θυμίσουμε ότι κατά το μήνα Δεκέμβριο θα έχουμε την αύξηση του ελάχιστου εγγυημένου εισοδήματος κατά 8%, την ενίσχυση των συνταξιούχων που έχουν προσωπική διαφορά, το επίδομα θέρμανσης, το </w:t>
      </w:r>
      <w:proofErr w:type="spellStart"/>
      <w:r w:rsidRPr="001B6D82">
        <w:rPr>
          <w:rFonts w:asciiTheme="minorHAnsi" w:hAnsiTheme="minorHAnsi" w:cstheme="minorHAnsi"/>
          <w:i/>
          <w:iCs/>
          <w:color w:val="000000" w:themeColor="text1"/>
          <w:sz w:val="24"/>
          <w:szCs w:val="24"/>
        </w:rPr>
        <w:t>youth</w:t>
      </w:r>
      <w:proofErr w:type="spellEnd"/>
      <w:r w:rsidRPr="001B6D82">
        <w:rPr>
          <w:rFonts w:asciiTheme="minorHAnsi" w:hAnsiTheme="minorHAnsi" w:cstheme="minorHAnsi"/>
          <w:i/>
          <w:iCs/>
          <w:color w:val="000000" w:themeColor="text1"/>
          <w:sz w:val="24"/>
          <w:szCs w:val="24"/>
        </w:rPr>
        <w:t xml:space="preserve"> </w:t>
      </w:r>
      <w:proofErr w:type="spellStart"/>
      <w:r w:rsidRPr="001B6D82">
        <w:rPr>
          <w:rFonts w:asciiTheme="minorHAnsi" w:hAnsiTheme="minorHAnsi" w:cstheme="minorHAnsi"/>
          <w:i/>
          <w:iCs/>
          <w:color w:val="000000" w:themeColor="text1"/>
          <w:sz w:val="24"/>
          <w:szCs w:val="24"/>
        </w:rPr>
        <w:t>pass</w:t>
      </w:r>
      <w:proofErr w:type="spellEnd"/>
      <w:r w:rsidRPr="001B6D82">
        <w:rPr>
          <w:rFonts w:asciiTheme="minorHAnsi" w:hAnsiTheme="minorHAnsi" w:cstheme="minorHAnsi"/>
          <w:i/>
          <w:iCs/>
          <w:color w:val="000000" w:themeColor="text1"/>
          <w:sz w:val="24"/>
          <w:szCs w:val="24"/>
        </w:rPr>
        <w:t xml:space="preserve"> και άλλα μέτρα στήριξης.</w:t>
      </w:r>
    </w:p>
    <w:p w14:paraId="3E1E7A3F" w14:textId="77777777" w:rsidR="00255FBF" w:rsidRPr="001B6D82" w:rsidRDefault="00255FBF" w:rsidP="00255FBF">
      <w:pPr>
        <w:jc w:val="both"/>
        <w:rPr>
          <w:rFonts w:asciiTheme="minorHAnsi" w:hAnsiTheme="minorHAnsi" w:cstheme="minorHAnsi"/>
          <w:i/>
          <w:iCs/>
          <w:color w:val="000000" w:themeColor="text1"/>
          <w:sz w:val="24"/>
          <w:szCs w:val="24"/>
        </w:rPr>
      </w:pPr>
      <w:r w:rsidRPr="001B6D82">
        <w:rPr>
          <w:rFonts w:asciiTheme="minorHAnsi" w:hAnsiTheme="minorHAnsi" w:cstheme="minorHAnsi"/>
          <w:i/>
          <w:iCs/>
          <w:color w:val="000000" w:themeColor="text1"/>
          <w:sz w:val="24"/>
          <w:szCs w:val="24"/>
        </w:rPr>
        <w:t>Συνεπώς, προκειμένου να ενισχυθούν τα νοικοκυριά που πλήττονται περισσότερο από το υψηλό επίπεδο τιμών και εν’ όψει των μέτρων μόνιμων αυξήσεων μισθών και συντάξεων που εφαρμόζονται από το 2024, θα δοθεί τον Δεκέμβριο επίδομα κοινωνικής αλληλεγγύης συνολικού ύψους 350 εκατ. ευρώ, συμπληρωματικά των παρεμβάσεων που έχουν ήδη εξαγγελθεί για τον ίδιο μήνα.</w:t>
      </w:r>
    </w:p>
    <w:p w14:paraId="32449994" w14:textId="77777777" w:rsidR="00255FBF" w:rsidRDefault="00255FBF" w:rsidP="00255FBF">
      <w:pPr>
        <w:jc w:val="both"/>
        <w:rPr>
          <w:rFonts w:asciiTheme="minorHAnsi" w:hAnsiTheme="minorHAnsi" w:cstheme="minorHAnsi"/>
          <w:color w:val="000000" w:themeColor="text1"/>
          <w:sz w:val="24"/>
          <w:szCs w:val="24"/>
        </w:rPr>
      </w:pPr>
      <w:r w:rsidRPr="001B6D82">
        <w:rPr>
          <w:rFonts w:asciiTheme="minorHAnsi" w:hAnsiTheme="minorHAnsi" w:cstheme="minorHAnsi"/>
          <w:i/>
          <w:iCs/>
          <w:color w:val="000000" w:themeColor="text1"/>
          <w:sz w:val="24"/>
          <w:szCs w:val="24"/>
        </w:rPr>
        <w:t>Η στήριξη θα επικεντρωθεί κυρίως στις οικογένειες με παιδιά, τα άτομα με ειδικές ανάγκες και στους χαμηλοσυνταξιούχους</w:t>
      </w:r>
      <w:r w:rsidRPr="005366D8">
        <w:rPr>
          <w:rFonts w:asciiTheme="minorHAnsi" w:hAnsiTheme="minorHAnsi" w:cstheme="minorHAnsi"/>
          <w:color w:val="000000" w:themeColor="text1"/>
          <w:sz w:val="24"/>
          <w:szCs w:val="24"/>
        </w:rPr>
        <w:t>».</w:t>
      </w:r>
    </w:p>
    <w:p w14:paraId="0CC4A2AD" w14:textId="77777777" w:rsidR="00C729DE" w:rsidRPr="009E464A" w:rsidRDefault="000247FC">
      <w:pPr>
        <w:spacing w:after="120"/>
        <w:jc w:val="both"/>
        <w:rPr>
          <w:rFonts w:asciiTheme="minorHAnsi" w:hAnsiTheme="minorHAnsi" w:cstheme="minorHAnsi"/>
          <w:i/>
          <w:color w:val="000000" w:themeColor="text1"/>
          <w:sz w:val="24"/>
          <w:szCs w:val="24"/>
        </w:rPr>
      </w:pPr>
      <w:r w:rsidRPr="009E464A">
        <w:rPr>
          <w:rFonts w:asciiTheme="minorHAnsi" w:hAnsiTheme="minorHAnsi" w:cstheme="minorHAnsi"/>
          <w:i/>
          <w:color w:val="000000" w:themeColor="text1"/>
          <w:sz w:val="24"/>
          <w:szCs w:val="24"/>
        </w:rPr>
        <w:t xml:space="preserve">Αναλυτικά, οι δικαιούχοι και </w:t>
      </w:r>
      <w:r w:rsidR="00612408" w:rsidRPr="009E464A">
        <w:rPr>
          <w:rFonts w:asciiTheme="minorHAnsi" w:hAnsiTheme="minorHAnsi" w:cstheme="minorHAnsi"/>
          <w:i/>
          <w:color w:val="000000" w:themeColor="text1"/>
          <w:sz w:val="24"/>
          <w:szCs w:val="24"/>
        </w:rPr>
        <w:t>τα ποσά των έκτακτων ενισχύσεων</w:t>
      </w:r>
      <w:r w:rsidRPr="009E464A">
        <w:rPr>
          <w:rFonts w:asciiTheme="minorHAnsi" w:hAnsiTheme="minorHAnsi" w:cstheme="minorHAnsi"/>
          <w:i/>
          <w:color w:val="000000" w:themeColor="text1"/>
          <w:sz w:val="24"/>
          <w:szCs w:val="24"/>
        </w:rPr>
        <w:t xml:space="preserve"> έχουν ως εξής:</w:t>
      </w:r>
    </w:p>
    <w:p w14:paraId="6EA18D81" w14:textId="77777777" w:rsidR="005366D8" w:rsidRPr="005366D8" w:rsidRDefault="005366D8" w:rsidP="005366D8">
      <w:pPr>
        <w:pStyle w:val="a6"/>
        <w:numPr>
          <w:ilvl w:val="0"/>
          <w:numId w:val="7"/>
        </w:numPr>
        <w:spacing w:after="120" w:line="276" w:lineRule="auto"/>
        <w:rPr>
          <w:rFonts w:asciiTheme="minorHAnsi" w:hAnsiTheme="minorHAnsi" w:cstheme="minorHAnsi"/>
          <w:sz w:val="24"/>
          <w:szCs w:val="24"/>
        </w:rPr>
      </w:pPr>
      <w:r w:rsidRPr="005366D8">
        <w:rPr>
          <w:rFonts w:asciiTheme="minorHAnsi" w:hAnsiTheme="minorHAnsi" w:cstheme="minorHAnsi"/>
          <w:sz w:val="24"/>
          <w:szCs w:val="24"/>
        </w:rPr>
        <w:t>Οι δικαιούχοι του επιδόματος παιδιού του ΟΠΕΚΑ θα λάβουν επιπλέον μιάμιση δόση επιδόματος παιδιού. Αφορά περίπου 800.000 δικαιούχους και το κόστος ανέρχεται σε 125 εκατ. ευρώ.</w:t>
      </w:r>
    </w:p>
    <w:p w14:paraId="46BE72B7" w14:textId="77777777" w:rsidR="005366D8" w:rsidRPr="005366D8" w:rsidRDefault="005366D8" w:rsidP="005366D8">
      <w:pPr>
        <w:spacing w:after="120"/>
        <w:jc w:val="both"/>
        <w:rPr>
          <w:rFonts w:asciiTheme="minorHAnsi" w:hAnsiTheme="minorHAnsi" w:cstheme="minorHAnsi"/>
          <w:sz w:val="24"/>
          <w:szCs w:val="24"/>
        </w:rPr>
      </w:pPr>
      <w:r w:rsidRPr="005366D8">
        <w:rPr>
          <w:rFonts w:asciiTheme="minorHAnsi" w:hAnsiTheme="minorHAnsi" w:cstheme="minorHAnsi"/>
          <w:sz w:val="24"/>
          <w:szCs w:val="24"/>
        </w:rPr>
        <w:t>Υπενθυμίζεται ότι το ποσό του επιδόματος ανέρχεται σε 70 ή 42 ή 28 ευρώ για κάθε παιδί για το πρώτο και δεύτερο παιδί ανά μήνα, ανάλογα με το ύψος του εισοδήματος και σε 140 ή 84 ή 56 από το τρίτο και για κάθε επόμενο παιδί, ανά μήνα.</w:t>
      </w:r>
    </w:p>
    <w:p w14:paraId="1343C30E" w14:textId="77777777" w:rsidR="005366D8" w:rsidRDefault="005366D8" w:rsidP="005366D8">
      <w:pPr>
        <w:spacing w:after="120"/>
        <w:jc w:val="both"/>
        <w:rPr>
          <w:rFonts w:asciiTheme="minorHAnsi" w:hAnsiTheme="minorHAnsi" w:cstheme="minorHAnsi"/>
          <w:sz w:val="24"/>
          <w:szCs w:val="24"/>
        </w:rPr>
      </w:pPr>
      <w:r w:rsidRPr="005366D8">
        <w:rPr>
          <w:rFonts w:asciiTheme="minorHAnsi" w:hAnsiTheme="minorHAnsi" w:cstheme="minorHAnsi"/>
          <w:sz w:val="24"/>
          <w:szCs w:val="24"/>
        </w:rPr>
        <w:t>Συνεπώς η επιπλέον ενίσχυση αναφέρεται στον κατωτέρω πίνακα και κυμαίνεται από 42 ευρώ έως και 840 ευρώ για μια οικογένεια με 5 τέκνα:</w:t>
      </w:r>
    </w:p>
    <w:p w14:paraId="299EAB22" w14:textId="77777777" w:rsidR="00BF7AAE" w:rsidRPr="005366D8" w:rsidRDefault="00BF7AAE" w:rsidP="005366D8">
      <w:pPr>
        <w:spacing w:after="120"/>
        <w:jc w:val="both"/>
        <w:rPr>
          <w:rFonts w:asciiTheme="minorHAnsi" w:hAnsiTheme="minorHAnsi" w:cstheme="minorHAnsi"/>
          <w:sz w:val="24"/>
          <w:szCs w:val="24"/>
        </w:rPr>
      </w:pPr>
    </w:p>
    <w:tbl>
      <w:tblPr>
        <w:tblW w:w="8237" w:type="dxa"/>
        <w:tblInd w:w="93" w:type="dxa"/>
        <w:tblLook w:val="04A0" w:firstRow="1" w:lastRow="0" w:firstColumn="1" w:lastColumn="0" w:noHBand="0" w:noVBand="1"/>
      </w:tblPr>
      <w:tblGrid>
        <w:gridCol w:w="2709"/>
        <w:gridCol w:w="992"/>
        <w:gridCol w:w="1134"/>
        <w:gridCol w:w="1134"/>
        <w:gridCol w:w="1134"/>
        <w:gridCol w:w="1134"/>
      </w:tblGrid>
      <w:tr w:rsidR="005366D8" w:rsidRPr="005366D8" w14:paraId="1F2EFB8C" w14:textId="77777777" w:rsidTr="00FD1588">
        <w:trPr>
          <w:trHeight w:val="290"/>
        </w:trPr>
        <w:tc>
          <w:tcPr>
            <w:tcW w:w="2709" w:type="dxa"/>
            <w:tcBorders>
              <w:top w:val="single" w:sz="4" w:space="0" w:color="auto"/>
              <w:left w:val="single" w:sz="4" w:space="0" w:color="auto"/>
              <w:bottom w:val="nil"/>
              <w:right w:val="nil"/>
            </w:tcBorders>
            <w:shd w:val="clear" w:color="auto" w:fill="auto"/>
            <w:noWrap/>
            <w:vAlign w:val="bottom"/>
            <w:hideMark/>
          </w:tcPr>
          <w:p w14:paraId="4717EFEC"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Ισοδύναμο οικογενειακό εισόδημα/αριθμός τέκνων</w:t>
            </w:r>
          </w:p>
        </w:tc>
        <w:tc>
          <w:tcPr>
            <w:tcW w:w="992" w:type="dxa"/>
            <w:tcBorders>
              <w:top w:val="single" w:sz="4" w:space="0" w:color="auto"/>
              <w:left w:val="nil"/>
              <w:bottom w:val="nil"/>
              <w:right w:val="nil"/>
            </w:tcBorders>
            <w:shd w:val="clear" w:color="auto" w:fill="auto"/>
            <w:noWrap/>
            <w:vAlign w:val="bottom"/>
            <w:hideMark/>
          </w:tcPr>
          <w:p w14:paraId="7C5C0FE4"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 παιδί</w:t>
            </w:r>
          </w:p>
        </w:tc>
        <w:tc>
          <w:tcPr>
            <w:tcW w:w="1134" w:type="dxa"/>
            <w:tcBorders>
              <w:top w:val="single" w:sz="4" w:space="0" w:color="auto"/>
              <w:left w:val="nil"/>
              <w:bottom w:val="nil"/>
              <w:right w:val="nil"/>
            </w:tcBorders>
            <w:shd w:val="clear" w:color="auto" w:fill="auto"/>
            <w:noWrap/>
            <w:vAlign w:val="bottom"/>
            <w:hideMark/>
          </w:tcPr>
          <w:p w14:paraId="72DA91E4"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 παιδιά</w:t>
            </w:r>
          </w:p>
        </w:tc>
        <w:tc>
          <w:tcPr>
            <w:tcW w:w="1134" w:type="dxa"/>
            <w:tcBorders>
              <w:top w:val="single" w:sz="4" w:space="0" w:color="auto"/>
              <w:left w:val="nil"/>
              <w:bottom w:val="nil"/>
              <w:right w:val="nil"/>
            </w:tcBorders>
            <w:shd w:val="clear" w:color="auto" w:fill="auto"/>
            <w:noWrap/>
            <w:vAlign w:val="bottom"/>
            <w:hideMark/>
          </w:tcPr>
          <w:p w14:paraId="461BBF9B"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 xml:space="preserve">3 παιδιά </w:t>
            </w:r>
          </w:p>
        </w:tc>
        <w:tc>
          <w:tcPr>
            <w:tcW w:w="1134" w:type="dxa"/>
            <w:tcBorders>
              <w:top w:val="single" w:sz="4" w:space="0" w:color="auto"/>
              <w:left w:val="nil"/>
              <w:bottom w:val="nil"/>
              <w:right w:val="nil"/>
            </w:tcBorders>
            <w:shd w:val="clear" w:color="auto" w:fill="auto"/>
            <w:noWrap/>
            <w:vAlign w:val="bottom"/>
            <w:hideMark/>
          </w:tcPr>
          <w:p w14:paraId="319266D1"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4 παιδιά</w:t>
            </w:r>
          </w:p>
        </w:tc>
        <w:tc>
          <w:tcPr>
            <w:tcW w:w="1134" w:type="dxa"/>
            <w:tcBorders>
              <w:top w:val="single" w:sz="4" w:space="0" w:color="auto"/>
              <w:left w:val="nil"/>
              <w:bottom w:val="nil"/>
              <w:right w:val="single" w:sz="4" w:space="0" w:color="auto"/>
            </w:tcBorders>
            <w:shd w:val="clear" w:color="auto" w:fill="auto"/>
            <w:noWrap/>
            <w:vAlign w:val="bottom"/>
            <w:hideMark/>
          </w:tcPr>
          <w:p w14:paraId="587F1AAB"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5 παιδιά</w:t>
            </w:r>
          </w:p>
        </w:tc>
      </w:tr>
      <w:tr w:rsidR="005366D8" w:rsidRPr="005366D8" w14:paraId="4C333194" w14:textId="77777777" w:rsidTr="00FD1588">
        <w:trPr>
          <w:trHeight w:val="290"/>
        </w:trPr>
        <w:tc>
          <w:tcPr>
            <w:tcW w:w="2709" w:type="dxa"/>
            <w:tcBorders>
              <w:top w:val="single" w:sz="4" w:space="0" w:color="auto"/>
              <w:left w:val="single" w:sz="4" w:space="0" w:color="auto"/>
              <w:bottom w:val="nil"/>
              <w:right w:val="nil"/>
            </w:tcBorders>
            <w:shd w:val="clear" w:color="auto" w:fill="auto"/>
            <w:noWrap/>
            <w:vAlign w:val="bottom"/>
            <w:hideMark/>
          </w:tcPr>
          <w:p w14:paraId="6874F323"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 </w:t>
            </w:r>
          </w:p>
        </w:tc>
        <w:tc>
          <w:tcPr>
            <w:tcW w:w="5528" w:type="dxa"/>
            <w:gridSpan w:val="5"/>
            <w:tcBorders>
              <w:top w:val="single" w:sz="4" w:space="0" w:color="auto"/>
              <w:left w:val="nil"/>
              <w:bottom w:val="nil"/>
              <w:right w:val="single" w:sz="4" w:space="0" w:color="000000"/>
            </w:tcBorders>
            <w:shd w:val="clear" w:color="auto" w:fill="auto"/>
            <w:noWrap/>
            <w:vAlign w:val="bottom"/>
            <w:hideMark/>
          </w:tcPr>
          <w:p w14:paraId="69A07847" w14:textId="77777777" w:rsidR="005366D8" w:rsidRPr="005366D8" w:rsidRDefault="005366D8" w:rsidP="00FD1588">
            <w:pPr>
              <w:spacing w:after="0" w:line="240" w:lineRule="auto"/>
              <w:jc w:val="center"/>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Μηναίο επίδομα</w:t>
            </w:r>
          </w:p>
        </w:tc>
      </w:tr>
      <w:tr w:rsidR="005366D8" w:rsidRPr="005366D8" w14:paraId="7EA4E602" w14:textId="77777777" w:rsidTr="00FD1588">
        <w:trPr>
          <w:trHeight w:val="290"/>
        </w:trPr>
        <w:tc>
          <w:tcPr>
            <w:tcW w:w="2709" w:type="dxa"/>
            <w:tcBorders>
              <w:top w:val="nil"/>
              <w:left w:val="single" w:sz="4" w:space="0" w:color="auto"/>
              <w:bottom w:val="nil"/>
              <w:right w:val="nil"/>
            </w:tcBorders>
            <w:shd w:val="clear" w:color="auto" w:fill="auto"/>
            <w:noWrap/>
            <w:vAlign w:val="bottom"/>
            <w:hideMark/>
          </w:tcPr>
          <w:p w14:paraId="6301E948"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έως 6.000 ευρώ</w:t>
            </w:r>
          </w:p>
        </w:tc>
        <w:tc>
          <w:tcPr>
            <w:tcW w:w="992" w:type="dxa"/>
            <w:tcBorders>
              <w:top w:val="nil"/>
              <w:left w:val="nil"/>
              <w:bottom w:val="nil"/>
              <w:right w:val="nil"/>
            </w:tcBorders>
            <w:shd w:val="clear" w:color="auto" w:fill="auto"/>
            <w:noWrap/>
            <w:vAlign w:val="bottom"/>
            <w:hideMark/>
          </w:tcPr>
          <w:p w14:paraId="5B5F6C49"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70</w:t>
            </w:r>
          </w:p>
        </w:tc>
        <w:tc>
          <w:tcPr>
            <w:tcW w:w="1134" w:type="dxa"/>
            <w:tcBorders>
              <w:top w:val="nil"/>
              <w:left w:val="nil"/>
              <w:bottom w:val="nil"/>
              <w:right w:val="nil"/>
            </w:tcBorders>
            <w:shd w:val="clear" w:color="auto" w:fill="auto"/>
            <w:noWrap/>
            <w:vAlign w:val="bottom"/>
            <w:hideMark/>
          </w:tcPr>
          <w:p w14:paraId="76CA1365"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140</w:t>
            </w:r>
          </w:p>
        </w:tc>
        <w:tc>
          <w:tcPr>
            <w:tcW w:w="1134" w:type="dxa"/>
            <w:tcBorders>
              <w:top w:val="nil"/>
              <w:left w:val="nil"/>
              <w:bottom w:val="nil"/>
              <w:right w:val="nil"/>
            </w:tcBorders>
            <w:shd w:val="clear" w:color="auto" w:fill="auto"/>
            <w:noWrap/>
            <w:vAlign w:val="bottom"/>
            <w:hideMark/>
          </w:tcPr>
          <w:p w14:paraId="4156F297"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280</w:t>
            </w:r>
          </w:p>
        </w:tc>
        <w:tc>
          <w:tcPr>
            <w:tcW w:w="1134" w:type="dxa"/>
            <w:tcBorders>
              <w:top w:val="nil"/>
              <w:left w:val="nil"/>
              <w:bottom w:val="nil"/>
              <w:right w:val="nil"/>
            </w:tcBorders>
            <w:shd w:val="clear" w:color="auto" w:fill="auto"/>
            <w:noWrap/>
            <w:vAlign w:val="bottom"/>
            <w:hideMark/>
          </w:tcPr>
          <w:p w14:paraId="3FA57015"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420</w:t>
            </w:r>
          </w:p>
        </w:tc>
        <w:tc>
          <w:tcPr>
            <w:tcW w:w="1134" w:type="dxa"/>
            <w:tcBorders>
              <w:top w:val="nil"/>
              <w:left w:val="nil"/>
              <w:bottom w:val="nil"/>
              <w:right w:val="single" w:sz="4" w:space="0" w:color="auto"/>
            </w:tcBorders>
            <w:shd w:val="clear" w:color="auto" w:fill="auto"/>
            <w:noWrap/>
            <w:vAlign w:val="bottom"/>
            <w:hideMark/>
          </w:tcPr>
          <w:p w14:paraId="48C9BEAE"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560</w:t>
            </w:r>
          </w:p>
        </w:tc>
      </w:tr>
      <w:tr w:rsidR="005366D8" w:rsidRPr="005366D8" w14:paraId="3B51A35B" w14:textId="77777777" w:rsidTr="00FD1588">
        <w:trPr>
          <w:trHeight w:val="290"/>
        </w:trPr>
        <w:tc>
          <w:tcPr>
            <w:tcW w:w="2709" w:type="dxa"/>
            <w:tcBorders>
              <w:top w:val="nil"/>
              <w:left w:val="single" w:sz="4" w:space="0" w:color="auto"/>
              <w:bottom w:val="nil"/>
              <w:right w:val="nil"/>
            </w:tcBorders>
            <w:shd w:val="clear" w:color="auto" w:fill="auto"/>
            <w:noWrap/>
            <w:vAlign w:val="bottom"/>
            <w:hideMark/>
          </w:tcPr>
          <w:p w14:paraId="1718E1E6"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6.001-10.000</w:t>
            </w:r>
          </w:p>
        </w:tc>
        <w:tc>
          <w:tcPr>
            <w:tcW w:w="992" w:type="dxa"/>
            <w:tcBorders>
              <w:top w:val="nil"/>
              <w:left w:val="nil"/>
              <w:bottom w:val="nil"/>
              <w:right w:val="nil"/>
            </w:tcBorders>
            <w:shd w:val="clear" w:color="auto" w:fill="auto"/>
            <w:noWrap/>
            <w:vAlign w:val="bottom"/>
            <w:hideMark/>
          </w:tcPr>
          <w:p w14:paraId="309F021B"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42</w:t>
            </w:r>
          </w:p>
        </w:tc>
        <w:tc>
          <w:tcPr>
            <w:tcW w:w="1134" w:type="dxa"/>
            <w:tcBorders>
              <w:top w:val="nil"/>
              <w:left w:val="nil"/>
              <w:bottom w:val="nil"/>
              <w:right w:val="nil"/>
            </w:tcBorders>
            <w:shd w:val="clear" w:color="auto" w:fill="auto"/>
            <w:noWrap/>
            <w:vAlign w:val="bottom"/>
            <w:hideMark/>
          </w:tcPr>
          <w:p w14:paraId="5F209F92"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84</w:t>
            </w:r>
          </w:p>
        </w:tc>
        <w:tc>
          <w:tcPr>
            <w:tcW w:w="1134" w:type="dxa"/>
            <w:tcBorders>
              <w:top w:val="nil"/>
              <w:left w:val="nil"/>
              <w:bottom w:val="nil"/>
              <w:right w:val="nil"/>
            </w:tcBorders>
            <w:shd w:val="clear" w:color="auto" w:fill="auto"/>
            <w:noWrap/>
            <w:vAlign w:val="bottom"/>
            <w:hideMark/>
          </w:tcPr>
          <w:p w14:paraId="0196951C"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168</w:t>
            </w:r>
          </w:p>
        </w:tc>
        <w:tc>
          <w:tcPr>
            <w:tcW w:w="1134" w:type="dxa"/>
            <w:tcBorders>
              <w:top w:val="nil"/>
              <w:left w:val="nil"/>
              <w:bottom w:val="nil"/>
              <w:right w:val="nil"/>
            </w:tcBorders>
            <w:shd w:val="clear" w:color="auto" w:fill="auto"/>
            <w:noWrap/>
            <w:vAlign w:val="bottom"/>
            <w:hideMark/>
          </w:tcPr>
          <w:p w14:paraId="08E30A53"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252</w:t>
            </w:r>
          </w:p>
        </w:tc>
        <w:tc>
          <w:tcPr>
            <w:tcW w:w="1134" w:type="dxa"/>
            <w:tcBorders>
              <w:top w:val="nil"/>
              <w:left w:val="nil"/>
              <w:bottom w:val="nil"/>
              <w:right w:val="single" w:sz="4" w:space="0" w:color="auto"/>
            </w:tcBorders>
            <w:shd w:val="clear" w:color="auto" w:fill="auto"/>
            <w:noWrap/>
            <w:vAlign w:val="bottom"/>
            <w:hideMark/>
          </w:tcPr>
          <w:p w14:paraId="090FB9A5"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336</w:t>
            </w:r>
          </w:p>
        </w:tc>
      </w:tr>
      <w:tr w:rsidR="005366D8" w:rsidRPr="005366D8" w14:paraId="4FBB780C" w14:textId="77777777" w:rsidTr="00FD1588">
        <w:trPr>
          <w:trHeight w:val="290"/>
        </w:trPr>
        <w:tc>
          <w:tcPr>
            <w:tcW w:w="2709" w:type="dxa"/>
            <w:tcBorders>
              <w:top w:val="nil"/>
              <w:left w:val="single" w:sz="4" w:space="0" w:color="auto"/>
              <w:bottom w:val="single" w:sz="4" w:space="0" w:color="auto"/>
              <w:right w:val="nil"/>
            </w:tcBorders>
            <w:shd w:val="clear" w:color="auto" w:fill="auto"/>
            <w:noWrap/>
            <w:vAlign w:val="bottom"/>
            <w:hideMark/>
          </w:tcPr>
          <w:p w14:paraId="45F4A2ED"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10.001-15.000</w:t>
            </w:r>
          </w:p>
        </w:tc>
        <w:tc>
          <w:tcPr>
            <w:tcW w:w="992" w:type="dxa"/>
            <w:tcBorders>
              <w:top w:val="nil"/>
              <w:left w:val="nil"/>
              <w:bottom w:val="single" w:sz="4" w:space="0" w:color="auto"/>
              <w:right w:val="nil"/>
            </w:tcBorders>
            <w:shd w:val="clear" w:color="auto" w:fill="auto"/>
            <w:noWrap/>
            <w:vAlign w:val="bottom"/>
            <w:hideMark/>
          </w:tcPr>
          <w:p w14:paraId="551B3D8E"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28</w:t>
            </w:r>
          </w:p>
        </w:tc>
        <w:tc>
          <w:tcPr>
            <w:tcW w:w="1134" w:type="dxa"/>
            <w:tcBorders>
              <w:top w:val="nil"/>
              <w:left w:val="nil"/>
              <w:bottom w:val="single" w:sz="4" w:space="0" w:color="auto"/>
              <w:right w:val="nil"/>
            </w:tcBorders>
            <w:shd w:val="clear" w:color="auto" w:fill="auto"/>
            <w:noWrap/>
            <w:vAlign w:val="bottom"/>
            <w:hideMark/>
          </w:tcPr>
          <w:p w14:paraId="11155A2A"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56</w:t>
            </w:r>
          </w:p>
        </w:tc>
        <w:tc>
          <w:tcPr>
            <w:tcW w:w="1134" w:type="dxa"/>
            <w:tcBorders>
              <w:top w:val="nil"/>
              <w:left w:val="nil"/>
              <w:bottom w:val="single" w:sz="4" w:space="0" w:color="auto"/>
              <w:right w:val="nil"/>
            </w:tcBorders>
            <w:shd w:val="clear" w:color="auto" w:fill="auto"/>
            <w:noWrap/>
            <w:vAlign w:val="bottom"/>
            <w:hideMark/>
          </w:tcPr>
          <w:p w14:paraId="7B30AE1C"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112</w:t>
            </w:r>
          </w:p>
        </w:tc>
        <w:tc>
          <w:tcPr>
            <w:tcW w:w="1134" w:type="dxa"/>
            <w:tcBorders>
              <w:top w:val="nil"/>
              <w:left w:val="nil"/>
              <w:bottom w:val="single" w:sz="4" w:space="0" w:color="auto"/>
              <w:right w:val="nil"/>
            </w:tcBorders>
            <w:shd w:val="clear" w:color="auto" w:fill="auto"/>
            <w:noWrap/>
            <w:vAlign w:val="bottom"/>
            <w:hideMark/>
          </w:tcPr>
          <w:p w14:paraId="1594527F"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168</w:t>
            </w:r>
          </w:p>
        </w:tc>
        <w:tc>
          <w:tcPr>
            <w:tcW w:w="1134" w:type="dxa"/>
            <w:tcBorders>
              <w:top w:val="nil"/>
              <w:left w:val="nil"/>
              <w:bottom w:val="single" w:sz="4" w:space="0" w:color="auto"/>
              <w:right w:val="single" w:sz="4" w:space="0" w:color="auto"/>
            </w:tcBorders>
            <w:shd w:val="clear" w:color="auto" w:fill="auto"/>
            <w:noWrap/>
            <w:vAlign w:val="bottom"/>
            <w:hideMark/>
          </w:tcPr>
          <w:p w14:paraId="762DA262"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224</w:t>
            </w:r>
          </w:p>
        </w:tc>
      </w:tr>
      <w:tr w:rsidR="005366D8" w:rsidRPr="005366D8" w14:paraId="17A39C92" w14:textId="77777777" w:rsidTr="00FD1588">
        <w:trPr>
          <w:trHeight w:val="290"/>
        </w:trPr>
        <w:tc>
          <w:tcPr>
            <w:tcW w:w="2709" w:type="dxa"/>
            <w:tcBorders>
              <w:top w:val="nil"/>
              <w:left w:val="single" w:sz="4" w:space="0" w:color="auto"/>
              <w:bottom w:val="nil"/>
              <w:right w:val="nil"/>
            </w:tcBorders>
            <w:shd w:val="clear" w:color="auto" w:fill="auto"/>
            <w:noWrap/>
            <w:vAlign w:val="bottom"/>
            <w:hideMark/>
          </w:tcPr>
          <w:p w14:paraId="65F93428"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 </w:t>
            </w:r>
          </w:p>
        </w:tc>
        <w:tc>
          <w:tcPr>
            <w:tcW w:w="5528" w:type="dxa"/>
            <w:gridSpan w:val="5"/>
            <w:tcBorders>
              <w:top w:val="single" w:sz="4" w:space="0" w:color="auto"/>
              <w:left w:val="nil"/>
              <w:bottom w:val="nil"/>
              <w:right w:val="single" w:sz="4" w:space="0" w:color="000000"/>
            </w:tcBorders>
            <w:shd w:val="clear" w:color="auto" w:fill="auto"/>
            <w:noWrap/>
            <w:vAlign w:val="bottom"/>
            <w:hideMark/>
          </w:tcPr>
          <w:p w14:paraId="2452CD88" w14:textId="77777777" w:rsidR="005366D8" w:rsidRPr="005366D8" w:rsidRDefault="005366D8" w:rsidP="00FD1588">
            <w:pPr>
              <w:spacing w:after="0" w:line="240" w:lineRule="auto"/>
              <w:jc w:val="center"/>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Ενίσχυση (επιπλέον μιάμιση δόση)</w:t>
            </w:r>
          </w:p>
        </w:tc>
      </w:tr>
      <w:tr w:rsidR="005366D8" w:rsidRPr="005366D8" w14:paraId="64C4CB3D" w14:textId="77777777" w:rsidTr="00FD1588">
        <w:trPr>
          <w:trHeight w:val="290"/>
        </w:trPr>
        <w:tc>
          <w:tcPr>
            <w:tcW w:w="2709" w:type="dxa"/>
            <w:tcBorders>
              <w:top w:val="nil"/>
              <w:left w:val="single" w:sz="4" w:space="0" w:color="auto"/>
              <w:bottom w:val="nil"/>
              <w:right w:val="nil"/>
            </w:tcBorders>
            <w:shd w:val="clear" w:color="auto" w:fill="auto"/>
            <w:noWrap/>
            <w:vAlign w:val="bottom"/>
            <w:hideMark/>
          </w:tcPr>
          <w:p w14:paraId="7ABA4F6C"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έως 6.000 ευρώ</w:t>
            </w:r>
          </w:p>
        </w:tc>
        <w:tc>
          <w:tcPr>
            <w:tcW w:w="992" w:type="dxa"/>
            <w:tcBorders>
              <w:top w:val="nil"/>
              <w:left w:val="nil"/>
              <w:bottom w:val="nil"/>
              <w:right w:val="nil"/>
            </w:tcBorders>
            <w:shd w:val="clear" w:color="auto" w:fill="auto"/>
            <w:noWrap/>
            <w:vAlign w:val="bottom"/>
            <w:hideMark/>
          </w:tcPr>
          <w:p w14:paraId="5885DFE3"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105</w:t>
            </w:r>
          </w:p>
        </w:tc>
        <w:tc>
          <w:tcPr>
            <w:tcW w:w="1134" w:type="dxa"/>
            <w:tcBorders>
              <w:top w:val="nil"/>
              <w:left w:val="nil"/>
              <w:bottom w:val="nil"/>
              <w:right w:val="nil"/>
            </w:tcBorders>
            <w:shd w:val="clear" w:color="auto" w:fill="auto"/>
            <w:noWrap/>
            <w:vAlign w:val="bottom"/>
            <w:hideMark/>
          </w:tcPr>
          <w:p w14:paraId="22EAF8D5"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210</w:t>
            </w:r>
          </w:p>
        </w:tc>
        <w:tc>
          <w:tcPr>
            <w:tcW w:w="1134" w:type="dxa"/>
            <w:tcBorders>
              <w:top w:val="nil"/>
              <w:left w:val="nil"/>
              <w:bottom w:val="nil"/>
              <w:right w:val="nil"/>
            </w:tcBorders>
            <w:shd w:val="clear" w:color="auto" w:fill="auto"/>
            <w:noWrap/>
            <w:vAlign w:val="bottom"/>
            <w:hideMark/>
          </w:tcPr>
          <w:p w14:paraId="2B58D667"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420</w:t>
            </w:r>
          </w:p>
        </w:tc>
        <w:tc>
          <w:tcPr>
            <w:tcW w:w="1134" w:type="dxa"/>
            <w:tcBorders>
              <w:top w:val="nil"/>
              <w:left w:val="nil"/>
              <w:bottom w:val="nil"/>
              <w:right w:val="nil"/>
            </w:tcBorders>
            <w:shd w:val="clear" w:color="auto" w:fill="auto"/>
            <w:noWrap/>
            <w:vAlign w:val="bottom"/>
            <w:hideMark/>
          </w:tcPr>
          <w:p w14:paraId="0A25EACA"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630</w:t>
            </w:r>
          </w:p>
        </w:tc>
        <w:tc>
          <w:tcPr>
            <w:tcW w:w="1134" w:type="dxa"/>
            <w:tcBorders>
              <w:top w:val="nil"/>
              <w:left w:val="nil"/>
              <w:bottom w:val="nil"/>
              <w:right w:val="single" w:sz="4" w:space="0" w:color="auto"/>
            </w:tcBorders>
            <w:shd w:val="clear" w:color="auto" w:fill="auto"/>
            <w:noWrap/>
            <w:vAlign w:val="bottom"/>
            <w:hideMark/>
          </w:tcPr>
          <w:p w14:paraId="6BACF1CA"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840</w:t>
            </w:r>
          </w:p>
        </w:tc>
      </w:tr>
      <w:tr w:rsidR="005366D8" w:rsidRPr="005366D8" w14:paraId="6B264B66" w14:textId="77777777" w:rsidTr="00FD1588">
        <w:trPr>
          <w:trHeight w:val="290"/>
        </w:trPr>
        <w:tc>
          <w:tcPr>
            <w:tcW w:w="2709" w:type="dxa"/>
            <w:tcBorders>
              <w:top w:val="nil"/>
              <w:left w:val="single" w:sz="4" w:space="0" w:color="auto"/>
              <w:bottom w:val="nil"/>
              <w:right w:val="nil"/>
            </w:tcBorders>
            <w:shd w:val="clear" w:color="auto" w:fill="auto"/>
            <w:noWrap/>
            <w:vAlign w:val="bottom"/>
            <w:hideMark/>
          </w:tcPr>
          <w:p w14:paraId="6CB5E2E9"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6.001-10.000</w:t>
            </w:r>
          </w:p>
        </w:tc>
        <w:tc>
          <w:tcPr>
            <w:tcW w:w="992" w:type="dxa"/>
            <w:tcBorders>
              <w:top w:val="nil"/>
              <w:left w:val="nil"/>
              <w:bottom w:val="nil"/>
              <w:right w:val="nil"/>
            </w:tcBorders>
            <w:shd w:val="clear" w:color="auto" w:fill="auto"/>
            <w:noWrap/>
            <w:vAlign w:val="bottom"/>
            <w:hideMark/>
          </w:tcPr>
          <w:p w14:paraId="18CEF93C"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63</w:t>
            </w:r>
          </w:p>
        </w:tc>
        <w:tc>
          <w:tcPr>
            <w:tcW w:w="1134" w:type="dxa"/>
            <w:tcBorders>
              <w:top w:val="nil"/>
              <w:left w:val="nil"/>
              <w:bottom w:val="nil"/>
              <w:right w:val="nil"/>
            </w:tcBorders>
            <w:shd w:val="clear" w:color="auto" w:fill="auto"/>
            <w:noWrap/>
            <w:vAlign w:val="bottom"/>
            <w:hideMark/>
          </w:tcPr>
          <w:p w14:paraId="573C3E8C"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126</w:t>
            </w:r>
          </w:p>
        </w:tc>
        <w:tc>
          <w:tcPr>
            <w:tcW w:w="1134" w:type="dxa"/>
            <w:tcBorders>
              <w:top w:val="nil"/>
              <w:left w:val="nil"/>
              <w:bottom w:val="nil"/>
              <w:right w:val="nil"/>
            </w:tcBorders>
            <w:shd w:val="clear" w:color="auto" w:fill="auto"/>
            <w:noWrap/>
            <w:vAlign w:val="bottom"/>
            <w:hideMark/>
          </w:tcPr>
          <w:p w14:paraId="3D387333"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252</w:t>
            </w:r>
          </w:p>
        </w:tc>
        <w:tc>
          <w:tcPr>
            <w:tcW w:w="1134" w:type="dxa"/>
            <w:tcBorders>
              <w:top w:val="nil"/>
              <w:left w:val="nil"/>
              <w:bottom w:val="nil"/>
              <w:right w:val="nil"/>
            </w:tcBorders>
            <w:shd w:val="clear" w:color="auto" w:fill="auto"/>
            <w:noWrap/>
            <w:vAlign w:val="bottom"/>
            <w:hideMark/>
          </w:tcPr>
          <w:p w14:paraId="39A84C69"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378</w:t>
            </w:r>
          </w:p>
        </w:tc>
        <w:tc>
          <w:tcPr>
            <w:tcW w:w="1134" w:type="dxa"/>
            <w:tcBorders>
              <w:top w:val="nil"/>
              <w:left w:val="nil"/>
              <w:bottom w:val="nil"/>
              <w:right w:val="single" w:sz="4" w:space="0" w:color="auto"/>
            </w:tcBorders>
            <w:shd w:val="clear" w:color="auto" w:fill="auto"/>
            <w:noWrap/>
            <w:vAlign w:val="bottom"/>
            <w:hideMark/>
          </w:tcPr>
          <w:p w14:paraId="08882CAB"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504</w:t>
            </w:r>
          </w:p>
        </w:tc>
      </w:tr>
      <w:tr w:rsidR="005366D8" w:rsidRPr="005366D8" w14:paraId="40CC6189" w14:textId="77777777" w:rsidTr="00FD1588">
        <w:trPr>
          <w:trHeight w:val="290"/>
        </w:trPr>
        <w:tc>
          <w:tcPr>
            <w:tcW w:w="2709" w:type="dxa"/>
            <w:tcBorders>
              <w:top w:val="nil"/>
              <w:left w:val="single" w:sz="4" w:space="0" w:color="auto"/>
              <w:bottom w:val="single" w:sz="4" w:space="0" w:color="auto"/>
              <w:right w:val="nil"/>
            </w:tcBorders>
            <w:shd w:val="clear" w:color="auto" w:fill="auto"/>
            <w:noWrap/>
            <w:vAlign w:val="bottom"/>
            <w:hideMark/>
          </w:tcPr>
          <w:p w14:paraId="3727797F"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10.001-15.000</w:t>
            </w:r>
          </w:p>
        </w:tc>
        <w:tc>
          <w:tcPr>
            <w:tcW w:w="992" w:type="dxa"/>
            <w:tcBorders>
              <w:top w:val="nil"/>
              <w:left w:val="nil"/>
              <w:bottom w:val="single" w:sz="4" w:space="0" w:color="auto"/>
              <w:right w:val="nil"/>
            </w:tcBorders>
            <w:shd w:val="clear" w:color="auto" w:fill="auto"/>
            <w:noWrap/>
            <w:vAlign w:val="bottom"/>
            <w:hideMark/>
          </w:tcPr>
          <w:p w14:paraId="006CD721"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42</w:t>
            </w:r>
          </w:p>
        </w:tc>
        <w:tc>
          <w:tcPr>
            <w:tcW w:w="1134" w:type="dxa"/>
            <w:tcBorders>
              <w:top w:val="nil"/>
              <w:left w:val="nil"/>
              <w:bottom w:val="single" w:sz="4" w:space="0" w:color="auto"/>
              <w:right w:val="nil"/>
            </w:tcBorders>
            <w:shd w:val="clear" w:color="auto" w:fill="auto"/>
            <w:noWrap/>
            <w:vAlign w:val="bottom"/>
            <w:hideMark/>
          </w:tcPr>
          <w:p w14:paraId="6A85C63B"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84</w:t>
            </w:r>
          </w:p>
        </w:tc>
        <w:tc>
          <w:tcPr>
            <w:tcW w:w="1134" w:type="dxa"/>
            <w:tcBorders>
              <w:top w:val="nil"/>
              <w:left w:val="nil"/>
              <w:bottom w:val="single" w:sz="4" w:space="0" w:color="auto"/>
              <w:right w:val="nil"/>
            </w:tcBorders>
            <w:shd w:val="clear" w:color="auto" w:fill="auto"/>
            <w:noWrap/>
            <w:vAlign w:val="bottom"/>
            <w:hideMark/>
          </w:tcPr>
          <w:p w14:paraId="2912BCF2"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168</w:t>
            </w:r>
          </w:p>
        </w:tc>
        <w:tc>
          <w:tcPr>
            <w:tcW w:w="1134" w:type="dxa"/>
            <w:tcBorders>
              <w:top w:val="nil"/>
              <w:left w:val="nil"/>
              <w:bottom w:val="single" w:sz="4" w:space="0" w:color="auto"/>
              <w:right w:val="nil"/>
            </w:tcBorders>
            <w:shd w:val="clear" w:color="auto" w:fill="auto"/>
            <w:noWrap/>
            <w:vAlign w:val="bottom"/>
            <w:hideMark/>
          </w:tcPr>
          <w:p w14:paraId="4EE76A5A"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252</w:t>
            </w:r>
          </w:p>
        </w:tc>
        <w:tc>
          <w:tcPr>
            <w:tcW w:w="1134" w:type="dxa"/>
            <w:tcBorders>
              <w:top w:val="nil"/>
              <w:left w:val="nil"/>
              <w:bottom w:val="single" w:sz="4" w:space="0" w:color="auto"/>
              <w:right w:val="single" w:sz="4" w:space="0" w:color="auto"/>
            </w:tcBorders>
            <w:shd w:val="clear" w:color="auto" w:fill="auto"/>
            <w:noWrap/>
            <w:vAlign w:val="bottom"/>
            <w:hideMark/>
          </w:tcPr>
          <w:p w14:paraId="1EE7E1C1"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336</w:t>
            </w:r>
          </w:p>
        </w:tc>
      </w:tr>
      <w:tr w:rsidR="005366D8" w:rsidRPr="005366D8" w14:paraId="00A2B003" w14:textId="77777777" w:rsidTr="00FD1588">
        <w:trPr>
          <w:trHeight w:val="290"/>
        </w:trPr>
        <w:tc>
          <w:tcPr>
            <w:tcW w:w="2709" w:type="dxa"/>
            <w:tcBorders>
              <w:top w:val="nil"/>
              <w:left w:val="single" w:sz="4" w:space="0" w:color="auto"/>
              <w:bottom w:val="nil"/>
              <w:right w:val="nil"/>
            </w:tcBorders>
            <w:shd w:val="clear" w:color="auto" w:fill="auto"/>
            <w:noWrap/>
            <w:vAlign w:val="bottom"/>
            <w:hideMark/>
          </w:tcPr>
          <w:p w14:paraId="7BC695FD"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 </w:t>
            </w:r>
          </w:p>
        </w:tc>
        <w:tc>
          <w:tcPr>
            <w:tcW w:w="5528" w:type="dxa"/>
            <w:gridSpan w:val="5"/>
            <w:tcBorders>
              <w:top w:val="nil"/>
              <w:left w:val="nil"/>
              <w:bottom w:val="nil"/>
              <w:right w:val="single" w:sz="4" w:space="0" w:color="000000"/>
            </w:tcBorders>
            <w:shd w:val="clear" w:color="auto" w:fill="auto"/>
            <w:noWrap/>
            <w:vAlign w:val="bottom"/>
            <w:hideMark/>
          </w:tcPr>
          <w:p w14:paraId="0C750738" w14:textId="77777777" w:rsidR="005366D8" w:rsidRPr="005366D8" w:rsidRDefault="005366D8" w:rsidP="00FD1588">
            <w:pPr>
              <w:spacing w:after="0" w:line="240" w:lineRule="auto"/>
              <w:jc w:val="center"/>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Τελικό επίδομα για τον μήνα Δεκέμβριο</w:t>
            </w:r>
          </w:p>
        </w:tc>
      </w:tr>
      <w:tr w:rsidR="005366D8" w:rsidRPr="005366D8" w14:paraId="336DF08E" w14:textId="77777777" w:rsidTr="00FD1588">
        <w:trPr>
          <w:trHeight w:val="290"/>
        </w:trPr>
        <w:tc>
          <w:tcPr>
            <w:tcW w:w="2709" w:type="dxa"/>
            <w:tcBorders>
              <w:top w:val="nil"/>
              <w:left w:val="single" w:sz="4" w:space="0" w:color="auto"/>
              <w:bottom w:val="nil"/>
              <w:right w:val="nil"/>
            </w:tcBorders>
            <w:shd w:val="clear" w:color="auto" w:fill="auto"/>
            <w:noWrap/>
            <w:vAlign w:val="bottom"/>
            <w:hideMark/>
          </w:tcPr>
          <w:p w14:paraId="7C470D32"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έως 6.000 ευρώ</w:t>
            </w:r>
          </w:p>
        </w:tc>
        <w:tc>
          <w:tcPr>
            <w:tcW w:w="992" w:type="dxa"/>
            <w:tcBorders>
              <w:top w:val="nil"/>
              <w:left w:val="nil"/>
              <w:bottom w:val="nil"/>
              <w:right w:val="nil"/>
            </w:tcBorders>
            <w:shd w:val="clear" w:color="auto" w:fill="auto"/>
            <w:noWrap/>
            <w:vAlign w:val="bottom"/>
            <w:hideMark/>
          </w:tcPr>
          <w:p w14:paraId="4CD23A84"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175</w:t>
            </w:r>
          </w:p>
        </w:tc>
        <w:tc>
          <w:tcPr>
            <w:tcW w:w="1134" w:type="dxa"/>
            <w:tcBorders>
              <w:top w:val="nil"/>
              <w:left w:val="nil"/>
              <w:bottom w:val="nil"/>
              <w:right w:val="nil"/>
            </w:tcBorders>
            <w:shd w:val="clear" w:color="auto" w:fill="auto"/>
            <w:noWrap/>
            <w:vAlign w:val="bottom"/>
            <w:hideMark/>
          </w:tcPr>
          <w:p w14:paraId="381BA8DA"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350</w:t>
            </w:r>
          </w:p>
        </w:tc>
        <w:tc>
          <w:tcPr>
            <w:tcW w:w="1134" w:type="dxa"/>
            <w:tcBorders>
              <w:top w:val="nil"/>
              <w:left w:val="nil"/>
              <w:bottom w:val="nil"/>
              <w:right w:val="nil"/>
            </w:tcBorders>
            <w:shd w:val="clear" w:color="auto" w:fill="auto"/>
            <w:noWrap/>
            <w:vAlign w:val="bottom"/>
            <w:hideMark/>
          </w:tcPr>
          <w:p w14:paraId="1829974D"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700</w:t>
            </w:r>
          </w:p>
        </w:tc>
        <w:tc>
          <w:tcPr>
            <w:tcW w:w="1134" w:type="dxa"/>
            <w:tcBorders>
              <w:top w:val="nil"/>
              <w:left w:val="nil"/>
              <w:bottom w:val="nil"/>
              <w:right w:val="nil"/>
            </w:tcBorders>
            <w:shd w:val="clear" w:color="auto" w:fill="auto"/>
            <w:noWrap/>
            <w:vAlign w:val="bottom"/>
            <w:hideMark/>
          </w:tcPr>
          <w:p w14:paraId="0E9E323A"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1050</w:t>
            </w:r>
          </w:p>
        </w:tc>
        <w:tc>
          <w:tcPr>
            <w:tcW w:w="1134" w:type="dxa"/>
            <w:tcBorders>
              <w:top w:val="nil"/>
              <w:left w:val="nil"/>
              <w:bottom w:val="nil"/>
              <w:right w:val="single" w:sz="4" w:space="0" w:color="auto"/>
            </w:tcBorders>
            <w:shd w:val="clear" w:color="auto" w:fill="auto"/>
            <w:noWrap/>
            <w:vAlign w:val="bottom"/>
            <w:hideMark/>
          </w:tcPr>
          <w:p w14:paraId="65F998F6"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1400</w:t>
            </w:r>
          </w:p>
        </w:tc>
      </w:tr>
      <w:tr w:rsidR="005366D8" w:rsidRPr="005366D8" w14:paraId="5D60505E" w14:textId="77777777" w:rsidTr="00FD1588">
        <w:trPr>
          <w:trHeight w:val="290"/>
        </w:trPr>
        <w:tc>
          <w:tcPr>
            <w:tcW w:w="2709" w:type="dxa"/>
            <w:tcBorders>
              <w:top w:val="nil"/>
              <w:left w:val="single" w:sz="4" w:space="0" w:color="auto"/>
              <w:bottom w:val="nil"/>
              <w:right w:val="nil"/>
            </w:tcBorders>
            <w:shd w:val="clear" w:color="auto" w:fill="auto"/>
            <w:noWrap/>
            <w:vAlign w:val="bottom"/>
            <w:hideMark/>
          </w:tcPr>
          <w:p w14:paraId="1BB2539A"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6.001-10.000</w:t>
            </w:r>
          </w:p>
        </w:tc>
        <w:tc>
          <w:tcPr>
            <w:tcW w:w="992" w:type="dxa"/>
            <w:tcBorders>
              <w:top w:val="nil"/>
              <w:left w:val="nil"/>
              <w:bottom w:val="nil"/>
              <w:right w:val="nil"/>
            </w:tcBorders>
            <w:shd w:val="clear" w:color="auto" w:fill="auto"/>
            <w:noWrap/>
            <w:vAlign w:val="bottom"/>
            <w:hideMark/>
          </w:tcPr>
          <w:p w14:paraId="233DF085"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105</w:t>
            </w:r>
          </w:p>
        </w:tc>
        <w:tc>
          <w:tcPr>
            <w:tcW w:w="1134" w:type="dxa"/>
            <w:tcBorders>
              <w:top w:val="nil"/>
              <w:left w:val="nil"/>
              <w:bottom w:val="nil"/>
              <w:right w:val="nil"/>
            </w:tcBorders>
            <w:shd w:val="clear" w:color="auto" w:fill="auto"/>
            <w:noWrap/>
            <w:vAlign w:val="bottom"/>
            <w:hideMark/>
          </w:tcPr>
          <w:p w14:paraId="1A40F34A"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210</w:t>
            </w:r>
          </w:p>
        </w:tc>
        <w:tc>
          <w:tcPr>
            <w:tcW w:w="1134" w:type="dxa"/>
            <w:tcBorders>
              <w:top w:val="nil"/>
              <w:left w:val="nil"/>
              <w:bottom w:val="nil"/>
              <w:right w:val="nil"/>
            </w:tcBorders>
            <w:shd w:val="clear" w:color="auto" w:fill="auto"/>
            <w:noWrap/>
            <w:vAlign w:val="bottom"/>
            <w:hideMark/>
          </w:tcPr>
          <w:p w14:paraId="48C2109C"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420</w:t>
            </w:r>
          </w:p>
        </w:tc>
        <w:tc>
          <w:tcPr>
            <w:tcW w:w="1134" w:type="dxa"/>
            <w:tcBorders>
              <w:top w:val="nil"/>
              <w:left w:val="nil"/>
              <w:bottom w:val="nil"/>
              <w:right w:val="nil"/>
            </w:tcBorders>
            <w:shd w:val="clear" w:color="auto" w:fill="auto"/>
            <w:noWrap/>
            <w:vAlign w:val="bottom"/>
            <w:hideMark/>
          </w:tcPr>
          <w:p w14:paraId="58040963"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630</w:t>
            </w:r>
          </w:p>
        </w:tc>
        <w:tc>
          <w:tcPr>
            <w:tcW w:w="1134" w:type="dxa"/>
            <w:tcBorders>
              <w:top w:val="nil"/>
              <w:left w:val="nil"/>
              <w:bottom w:val="nil"/>
              <w:right w:val="single" w:sz="4" w:space="0" w:color="auto"/>
            </w:tcBorders>
            <w:shd w:val="clear" w:color="auto" w:fill="auto"/>
            <w:noWrap/>
            <w:vAlign w:val="bottom"/>
            <w:hideMark/>
          </w:tcPr>
          <w:p w14:paraId="2DE8F734"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840</w:t>
            </w:r>
          </w:p>
        </w:tc>
      </w:tr>
      <w:tr w:rsidR="005366D8" w:rsidRPr="005366D8" w14:paraId="75554382" w14:textId="77777777" w:rsidTr="00FD1588">
        <w:trPr>
          <w:trHeight w:val="290"/>
        </w:trPr>
        <w:tc>
          <w:tcPr>
            <w:tcW w:w="2709" w:type="dxa"/>
            <w:tcBorders>
              <w:top w:val="nil"/>
              <w:left w:val="single" w:sz="4" w:space="0" w:color="auto"/>
              <w:bottom w:val="single" w:sz="4" w:space="0" w:color="auto"/>
              <w:right w:val="nil"/>
            </w:tcBorders>
            <w:shd w:val="clear" w:color="auto" w:fill="auto"/>
            <w:noWrap/>
            <w:vAlign w:val="bottom"/>
            <w:hideMark/>
          </w:tcPr>
          <w:p w14:paraId="52F8151E" w14:textId="77777777" w:rsidR="005366D8" w:rsidRPr="005366D8" w:rsidRDefault="005366D8" w:rsidP="00FD1588">
            <w:pPr>
              <w:spacing w:after="0" w:line="240" w:lineRule="auto"/>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10.001-15.000</w:t>
            </w:r>
          </w:p>
        </w:tc>
        <w:tc>
          <w:tcPr>
            <w:tcW w:w="992" w:type="dxa"/>
            <w:tcBorders>
              <w:top w:val="nil"/>
              <w:left w:val="nil"/>
              <w:bottom w:val="single" w:sz="4" w:space="0" w:color="auto"/>
              <w:right w:val="nil"/>
            </w:tcBorders>
            <w:shd w:val="clear" w:color="auto" w:fill="auto"/>
            <w:noWrap/>
            <w:vAlign w:val="bottom"/>
            <w:hideMark/>
          </w:tcPr>
          <w:p w14:paraId="124EFA1D"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70</w:t>
            </w:r>
          </w:p>
        </w:tc>
        <w:tc>
          <w:tcPr>
            <w:tcW w:w="1134" w:type="dxa"/>
            <w:tcBorders>
              <w:top w:val="nil"/>
              <w:left w:val="nil"/>
              <w:bottom w:val="single" w:sz="4" w:space="0" w:color="auto"/>
              <w:right w:val="nil"/>
            </w:tcBorders>
            <w:shd w:val="clear" w:color="auto" w:fill="auto"/>
            <w:noWrap/>
            <w:vAlign w:val="bottom"/>
            <w:hideMark/>
          </w:tcPr>
          <w:p w14:paraId="7ADDF8AF"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140</w:t>
            </w:r>
          </w:p>
        </w:tc>
        <w:tc>
          <w:tcPr>
            <w:tcW w:w="1134" w:type="dxa"/>
            <w:tcBorders>
              <w:top w:val="nil"/>
              <w:left w:val="nil"/>
              <w:bottom w:val="single" w:sz="4" w:space="0" w:color="auto"/>
              <w:right w:val="nil"/>
            </w:tcBorders>
            <w:shd w:val="clear" w:color="auto" w:fill="auto"/>
            <w:noWrap/>
            <w:vAlign w:val="bottom"/>
            <w:hideMark/>
          </w:tcPr>
          <w:p w14:paraId="309A3CB9"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280</w:t>
            </w:r>
          </w:p>
        </w:tc>
        <w:tc>
          <w:tcPr>
            <w:tcW w:w="1134" w:type="dxa"/>
            <w:tcBorders>
              <w:top w:val="nil"/>
              <w:left w:val="nil"/>
              <w:bottom w:val="single" w:sz="4" w:space="0" w:color="auto"/>
              <w:right w:val="nil"/>
            </w:tcBorders>
            <w:shd w:val="clear" w:color="auto" w:fill="auto"/>
            <w:noWrap/>
            <w:vAlign w:val="bottom"/>
            <w:hideMark/>
          </w:tcPr>
          <w:p w14:paraId="2818554F"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420</w:t>
            </w:r>
          </w:p>
        </w:tc>
        <w:tc>
          <w:tcPr>
            <w:tcW w:w="1134" w:type="dxa"/>
            <w:tcBorders>
              <w:top w:val="nil"/>
              <w:left w:val="nil"/>
              <w:bottom w:val="single" w:sz="4" w:space="0" w:color="auto"/>
              <w:right w:val="single" w:sz="4" w:space="0" w:color="auto"/>
            </w:tcBorders>
            <w:shd w:val="clear" w:color="auto" w:fill="auto"/>
            <w:noWrap/>
            <w:vAlign w:val="bottom"/>
            <w:hideMark/>
          </w:tcPr>
          <w:p w14:paraId="488D71D8" w14:textId="77777777" w:rsidR="005366D8" w:rsidRPr="005366D8" w:rsidRDefault="005366D8" w:rsidP="00FD1588">
            <w:pPr>
              <w:spacing w:after="0" w:line="240" w:lineRule="auto"/>
              <w:jc w:val="right"/>
              <w:rPr>
                <w:rFonts w:asciiTheme="minorHAnsi" w:eastAsia="Times New Roman" w:hAnsiTheme="minorHAnsi" w:cstheme="minorHAnsi"/>
                <w:color w:val="000000"/>
                <w:sz w:val="24"/>
                <w:szCs w:val="24"/>
              </w:rPr>
            </w:pPr>
            <w:r w:rsidRPr="005366D8">
              <w:rPr>
                <w:rFonts w:asciiTheme="minorHAnsi" w:eastAsia="Times New Roman" w:hAnsiTheme="minorHAnsi" w:cstheme="minorHAnsi"/>
                <w:color w:val="000000"/>
                <w:sz w:val="24"/>
                <w:szCs w:val="24"/>
              </w:rPr>
              <w:t>560</w:t>
            </w:r>
          </w:p>
        </w:tc>
      </w:tr>
    </w:tbl>
    <w:p w14:paraId="630BBC79" w14:textId="77777777" w:rsidR="005366D8" w:rsidRPr="005366D8" w:rsidRDefault="005366D8" w:rsidP="005366D8">
      <w:pPr>
        <w:spacing w:after="120"/>
        <w:jc w:val="both"/>
        <w:rPr>
          <w:rFonts w:asciiTheme="minorHAnsi" w:hAnsiTheme="minorHAnsi" w:cstheme="minorHAnsi"/>
          <w:sz w:val="24"/>
          <w:szCs w:val="24"/>
        </w:rPr>
      </w:pPr>
    </w:p>
    <w:p w14:paraId="544A5D86" w14:textId="77777777" w:rsidR="005366D8" w:rsidRPr="005366D8" w:rsidRDefault="005366D8" w:rsidP="005366D8">
      <w:pPr>
        <w:pStyle w:val="a6"/>
        <w:numPr>
          <w:ilvl w:val="0"/>
          <w:numId w:val="7"/>
        </w:numPr>
        <w:spacing w:after="120" w:line="276" w:lineRule="auto"/>
        <w:rPr>
          <w:rFonts w:asciiTheme="minorHAnsi" w:hAnsiTheme="minorHAnsi" w:cstheme="minorHAnsi"/>
          <w:sz w:val="24"/>
          <w:szCs w:val="24"/>
        </w:rPr>
      </w:pPr>
      <w:r w:rsidRPr="005366D8">
        <w:rPr>
          <w:rFonts w:asciiTheme="minorHAnsi" w:hAnsiTheme="minorHAnsi" w:cstheme="minorHAnsi"/>
          <w:sz w:val="24"/>
          <w:szCs w:val="24"/>
        </w:rPr>
        <w:t xml:space="preserve">Οι δικαιούχοι του επιδόματος ΑΜΕΑ του ΟΠΕΚΑ και οι δικαιούχοι του </w:t>
      </w:r>
      <w:proofErr w:type="spellStart"/>
      <w:r w:rsidRPr="005366D8">
        <w:rPr>
          <w:rFonts w:asciiTheme="minorHAnsi" w:hAnsiTheme="minorHAnsi" w:cstheme="minorHAnsi"/>
          <w:sz w:val="24"/>
          <w:szCs w:val="24"/>
        </w:rPr>
        <w:t>εξω</w:t>
      </w:r>
      <w:proofErr w:type="spellEnd"/>
      <w:r w:rsidRPr="005366D8">
        <w:rPr>
          <w:rFonts w:asciiTheme="minorHAnsi" w:hAnsiTheme="minorHAnsi" w:cstheme="minorHAnsi"/>
          <w:sz w:val="24"/>
          <w:szCs w:val="24"/>
        </w:rPr>
        <w:t xml:space="preserve">-ιδρυματικού επιδόματος και λοιπών επιδομάτων αναπηρίας του </w:t>
      </w:r>
      <w:r w:rsidRPr="005366D8">
        <w:rPr>
          <w:rFonts w:asciiTheme="minorHAnsi" w:hAnsiTheme="minorHAnsi" w:cstheme="minorHAnsi"/>
          <w:sz w:val="24"/>
          <w:szCs w:val="24"/>
          <w:lang w:val="en-US"/>
        </w:rPr>
        <w:t>e</w:t>
      </w:r>
      <w:r w:rsidRPr="005366D8">
        <w:rPr>
          <w:rFonts w:asciiTheme="minorHAnsi" w:hAnsiTheme="minorHAnsi" w:cstheme="minorHAnsi"/>
          <w:sz w:val="24"/>
          <w:szCs w:val="24"/>
        </w:rPr>
        <w:t>-ΕΦΚΑ (225.000) θα λάβουν ενίσχυση ύψους 200 ευρώ. Το κόστος ανέρχεται σε 45 εκατ. ευρώ.</w:t>
      </w:r>
    </w:p>
    <w:p w14:paraId="43F2C947" w14:textId="77777777" w:rsidR="005366D8" w:rsidRPr="005366D8" w:rsidRDefault="005366D8" w:rsidP="005366D8">
      <w:pPr>
        <w:pStyle w:val="a6"/>
        <w:numPr>
          <w:ilvl w:val="0"/>
          <w:numId w:val="7"/>
        </w:numPr>
        <w:spacing w:after="120" w:line="276" w:lineRule="auto"/>
        <w:rPr>
          <w:rFonts w:asciiTheme="minorHAnsi" w:hAnsiTheme="minorHAnsi" w:cstheme="minorHAnsi"/>
          <w:sz w:val="24"/>
          <w:szCs w:val="24"/>
        </w:rPr>
      </w:pPr>
      <w:r w:rsidRPr="005366D8">
        <w:rPr>
          <w:rFonts w:asciiTheme="minorHAnsi" w:hAnsiTheme="minorHAnsi" w:cstheme="minorHAnsi"/>
          <w:sz w:val="24"/>
          <w:szCs w:val="24"/>
        </w:rPr>
        <w:lastRenderedPageBreak/>
        <w:t xml:space="preserve">Οι δικαιούχοι του ελάχιστου εγγυημένου εισοδήματος (210.000) που θα δουν αύξηση 8% από τον μήνα Δεκέμβριο, κατά τον ίδιο μήνα θα λάβουν επιπλέον 50% του μηνιαίου επιδόματος. Το κόστος εκτιμάται σε 24 εκατ. ευρώ. Υπενθυμίζεται ότι σήμερα το ύψος του επιδόματος ανέρχεται για μονοπρόσωπα νοικοκυριά σε 200 ευρώ το μήνα, για κάθε επιπλέον ενήλικα του νοικοκυριού προσαυξάνεται κατά 100 ευρώ το μήνα και για κάθε επιπλέον ανήλικο μέλος του νοικοκυριού κατά 50 ευρώ το μήνα. Συνεπώς ένα ζευγάρι με 2 τέκνα που λάμβανε επίδομα 400 ευρώ, θα λάβει μηναία αύξηση 32 ευρώ και επιπλέον 216 ευρώ έκτακτο επίδομα, δηλαδή συνολικά 648 ευρώ. </w:t>
      </w:r>
    </w:p>
    <w:p w14:paraId="54207C56" w14:textId="77777777" w:rsidR="005366D8" w:rsidRPr="005366D8" w:rsidRDefault="005366D8" w:rsidP="005366D8">
      <w:pPr>
        <w:pStyle w:val="a6"/>
        <w:numPr>
          <w:ilvl w:val="0"/>
          <w:numId w:val="7"/>
        </w:numPr>
        <w:spacing w:after="120" w:line="276" w:lineRule="auto"/>
        <w:rPr>
          <w:rFonts w:asciiTheme="minorHAnsi" w:hAnsiTheme="minorHAnsi" w:cstheme="minorHAnsi"/>
          <w:sz w:val="24"/>
          <w:szCs w:val="24"/>
        </w:rPr>
      </w:pPr>
      <w:r w:rsidRPr="005366D8">
        <w:rPr>
          <w:rFonts w:asciiTheme="minorHAnsi" w:hAnsiTheme="minorHAnsi" w:cstheme="minorHAnsi"/>
          <w:sz w:val="24"/>
          <w:szCs w:val="24"/>
        </w:rPr>
        <w:t>Συνταξιούχοι χωρίς προσωπική διαφορά ή με προσωπική διαφορά κάτω των 10 ευρώ, που λαμβάνουν άθροισμα κύριων συντάξεων έως 700 ευρώ (περίπου 1 εκατ. δικαιούχοι), θα λάβουν έκτακτη ενίσχυση 150 ευρώ κατά τον μήνα Δεκέμβριο. Υπενθυμίζεται ότι οι εν λόγω συνταξιούχοι θα λάβουν αύξηση από 1/1/2024, ενώ οι αντίστοιχοι συνταξιούχοι με προσωπική διαφορά που δεν θα λάβουν αύξηση από 1/1/2024 θα λάβουν επίδομα 200 ευρώ. Η ενίσχυση των 150 ευρώ θα δοθεί επίσης και στους δικαιούχους του επιδόματος ανασφάλιστων υπερηλίκων του ΟΠΕΚΑ (περίπου 33.000 δικαιούχοι που επίσης λαμβάνουν αύξηση από 1/1/2024). Το κόστος εκτιμάται σε περίπου 158 εκατ. ευρώ.</w:t>
      </w:r>
    </w:p>
    <w:p w14:paraId="7D4EDD62" w14:textId="77777777" w:rsidR="005366D8" w:rsidRPr="005366D8" w:rsidRDefault="005366D8" w:rsidP="005366D8">
      <w:pPr>
        <w:spacing w:after="120"/>
        <w:jc w:val="both"/>
        <w:rPr>
          <w:rFonts w:asciiTheme="minorHAnsi" w:hAnsiTheme="minorHAnsi" w:cstheme="minorHAnsi"/>
          <w:sz w:val="24"/>
          <w:szCs w:val="24"/>
        </w:rPr>
      </w:pPr>
      <w:r w:rsidRPr="005366D8">
        <w:rPr>
          <w:rFonts w:asciiTheme="minorHAnsi" w:hAnsiTheme="minorHAnsi" w:cstheme="minorHAnsi"/>
          <w:sz w:val="24"/>
          <w:szCs w:val="24"/>
        </w:rPr>
        <w:t>Συνολικά θα δοθούν 352 εκατ. ευρώ σε 2,3 εκατ. δικαιούχους.</w:t>
      </w:r>
    </w:p>
    <w:tbl>
      <w:tblPr>
        <w:tblW w:w="85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1134"/>
        <w:gridCol w:w="1442"/>
      </w:tblGrid>
      <w:tr w:rsidR="005366D8" w:rsidRPr="005366D8" w14:paraId="383852BB" w14:textId="77777777" w:rsidTr="001B6D82">
        <w:trPr>
          <w:trHeight w:val="290"/>
        </w:trPr>
        <w:tc>
          <w:tcPr>
            <w:tcW w:w="5998" w:type="dxa"/>
            <w:shd w:val="clear" w:color="auto" w:fill="auto"/>
            <w:noWrap/>
            <w:hideMark/>
          </w:tcPr>
          <w:p w14:paraId="558FF941" w14:textId="77777777" w:rsidR="005366D8" w:rsidRPr="005366D8" w:rsidRDefault="005366D8" w:rsidP="00FD1588">
            <w:pPr>
              <w:spacing w:after="0" w:line="240" w:lineRule="auto"/>
              <w:rPr>
                <w:rFonts w:asciiTheme="minorHAnsi" w:eastAsia="Times New Roman" w:hAnsiTheme="minorHAnsi" w:cstheme="minorHAnsi"/>
                <w:b/>
                <w:sz w:val="24"/>
                <w:szCs w:val="24"/>
              </w:rPr>
            </w:pPr>
            <w:r w:rsidRPr="005366D8">
              <w:rPr>
                <w:rFonts w:asciiTheme="minorHAnsi" w:eastAsia="Times New Roman" w:hAnsiTheme="minorHAnsi" w:cstheme="minorHAnsi"/>
                <w:b/>
                <w:sz w:val="24"/>
                <w:szCs w:val="24"/>
              </w:rPr>
              <w:t>Σύνοψη ενισχύσεων</w:t>
            </w:r>
          </w:p>
        </w:tc>
        <w:tc>
          <w:tcPr>
            <w:tcW w:w="1134" w:type="dxa"/>
            <w:shd w:val="clear" w:color="auto" w:fill="auto"/>
            <w:noWrap/>
            <w:hideMark/>
          </w:tcPr>
          <w:p w14:paraId="0F5A07CF" w14:textId="77777777" w:rsidR="005366D8" w:rsidRPr="005366D8" w:rsidRDefault="005366D8" w:rsidP="00FD1588">
            <w:pPr>
              <w:spacing w:after="0" w:line="240" w:lineRule="auto"/>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 xml:space="preserve">Ποσό </w:t>
            </w:r>
          </w:p>
        </w:tc>
        <w:tc>
          <w:tcPr>
            <w:tcW w:w="1417" w:type="dxa"/>
            <w:shd w:val="clear" w:color="auto" w:fill="auto"/>
            <w:noWrap/>
            <w:hideMark/>
          </w:tcPr>
          <w:p w14:paraId="0BEA57D6" w14:textId="77777777" w:rsidR="005366D8" w:rsidRPr="005366D8" w:rsidRDefault="005366D8" w:rsidP="00FD1588">
            <w:pPr>
              <w:spacing w:after="0" w:line="240" w:lineRule="auto"/>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Εκτιμώμενοι δικαιούχοι</w:t>
            </w:r>
          </w:p>
        </w:tc>
      </w:tr>
      <w:tr w:rsidR="005366D8" w:rsidRPr="005366D8" w14:paraId="6EF9F5FF" w14:textId="77777777" w:rsidTr="001B6D82">
        <w:trPr>
          <w:trHeight w:val="290"/>
        </w:trPr>
        <w:tc>
          <w:tcPr>
            <w:tcW w:w="5998" w:type="dxa"/>
            <w:shd w:val="clear" w:color="auto" w:fill="auto"/>
            <w:noWrap/>
            <w:vAlign w:val="bottom"/>
            <w:hideMark/>
          </w:tcPr>
          <w:p w14:paraId="63CAAD4B" w14:textId="77777777" w:rsidR="005366D8" w:rsidRPr="005366D8" w:rsidRDefault="005366D8" w:rsidP="00FD1588">
            <w:pPr>
              <w:spacing w:after="0" w:line="240" w:lineRule="auto"/>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Μιάμιση δόση επιδόματος παιδιού</w:t>
            </w:r>
          </w:p>
        </w:tc>
        <w:tc>
          <w:tcPr>
            <w:tcW w:w="1134" w:type="dxa"/>
            <w:shd w:val="clear" w:color="auto" w:fill="auto"/>
            <w:noWrap/>
            <w:vAlign w:val="bottom"/>
            <w:hideMark/>
          </w:tcPr>
          <w:p w14:paraId="7166FC85" w14:textId="77777777" w:rsidR="005366D8" w:rsidRPr="005366D8" w:rsidRDefault="005366D8" w:rsidP="00FD1588">
            <w:pPr>
              <w:spacing w:after="0" w:line="240" w:lineRule="auto"/>
              <w:jc w:val="right"/>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125</w:t>
            </w:r>
          </w:p>
        </w:tc>
        <w:tc>
          <w:tcPr>
            <w:tcW w:w="1417" w:type="dxa"/>
            <w:shd w:val="clear" w:color="auto" w:fill="auto"/>
            <w:noWrap/>
            <w:vAlign w:val="bottom"/>
            <w:hideMark/>
          </w:tcPr>
          <w:p w14:paraId="16F27833" w14:textId="77777777" w:rsidR="005366D8" w:rsidRPr="005366D8" w:rsidRDefault="005366D8" w:rsidP="00FD1588">
            <w:pPr>
              <w:spacing w:after="0" w:line="240" w:lineRule="auto"/>
              <w:jc w:val="right"/>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800.000</w:t>
            </w:r>
          </w:p>
        </w:tc>
      </w:tr>
      <w:tr w:rsidR="005366D8" w:rsidRPr="005366D8" w14:paraId="74D4F408" w14:textId="77777777" w:rsidTr="001B6D82">
        <w:trPr>
          <w:trHeight w:val="290"/>
        </w:trPr>
        <w:tc>
          <w:tcPr>
            <w:tcW w:w="5998" w:type="dxa"/>
            <w:shd w:val="clear" w:color="auto" w:fill="auto"/>
            <w:noWrap/>
            <w:vAlign w:val="bottom"/>
            <w:hideMark/>
          </w:tcPr>
          <w:p w14:paraId="065F1DB1" w14:textId="77777777" w:rsidR="005366D8" w:rsidRPr="005366D8" w:rsidRDefault="005366D8" w:rsidP="00FD1588">
            <w:pPr>
              <w:spacing w:after="0" w:line="240" w:lineRule="auto"/>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50% της μηνιαίας δόσης του ελάχιστου εγγυημένου εισοδήματος</w:t>
            </w:r>
          </w:p>
        </w:tc>
        <w:tc>
          <w:tcPr>
            <w:tcW w:w="1134" w:type="dxa"/>
            <w:shd w:val="clear" w:color="auto" w:fill="auto"/>
            <w:noWrap/>
            <w:vAlign w:val="bottom"/>
            <w:hideMark/>
          </w:tcPr>
          <w:p w14:paraId="0A02D1EA" w14:textId="77777777" w:rsidR="005366D8" w:rsidRPr="005366D8" w:rsidRDefault="005366D8" w:rsidP="00FD1588">
            <w:pPr>
              <w:spacing w:after="0" w:line="240" w:lineRule="auto"/>
              <w:jc w:val="right"/>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24</w:t>
            </w:r>
          </w:p>
        </w:tc>
        <w:tc>
          <w:tcPr>
            <w:tcW w:w="1417" w:type="dxa"/>
            <w:shd w:val="clear" w:color="auto" w:fill="auto"/>
            <w:noWrap/>
            <w:vAlign w:val="bottom"/>
            <w:hideMark/>
          </w:tcPr>
          <w:p w14:paraId="293BC3D8" w14:textId="77777777" w:rsidR="005366D8" w:rsidRPr="005366D8" w:rsidRDefault="005366D8" w:rsidP="00FD1588">
            <w:pPr>
              <w:spacing w:after="0" w:line="240" w:lineRule="auto"/>
              <w:jc w:val="right"/>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210.000</w:t>
            </w:r>
          </w:p>
        </w:tc>
      </w:tr>
      <w:tr w:rsidR="005366D8" w:rsidRPr="005366D8" w14:paraId="481C5CE1" w14:textId="77777777" w:rsidTr="001B6D82">
        <w:trPr>
          <w:trHeight w:val="290"/>
        </w:trPr>
        <w:tc>
          <w:tcPr>
            <w:tcW w:w="5998" w:type="dxa"/>
            <w:shd w:val="clear" w:color="auto" w:fill="auto"/>
            <w:noWrap/>
            <w:vAlign w:val="bottom"/>
            <w:hideMark/>
          </w:tcPr>
          <w:p w14:paraId="28A2CA73" w14:textId="77777777" w:rsidR="005366D8" w:rsidRPr="005366D8" w:rsidRDefault="005366D8" w:rsidP="00FD1588">
            <w:pPr>
              <w:spacing w:after="0" w:line="240" w:lineRule="auto"/>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Αναπηρικά επιδόματα που καταβάλλονται από ΟΠΕΚΑ και e-EFKA, ενίσχυση 200 ευρώ</w:t>
            </w:r>
          </w:p>
        </w:tc>
        <w:tc>
          <w:tcPr>
            <w:tcW w:w="1134" w:type="dxa"/>
            <w:shd w:val="clear" w:color="auto" w:fill="auto"/>
            <w:noWrap/>
            <w:vAlign w:val="bottom"/>
            <w:hideMark/>
          </w:tcPr>
          <w:p w14:paraId="083D54B4" w14:textId="77777777" w:rsidR="005366D8" w:rsidRPr="005366D8" w:rsidRDefault="005366D8" w:rsidP="00FD1588">
            <w:pPr>
              <w:spacing w:after="0" w:line="240" w:lineRule="auto"/>
              <w:jc w:val="right"/>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45</w:t>
            </w:r>
          </w:p>
        </w:tc>
        <w:tc>
          <w:tcPr>
            <w:tcW w:w="1417" w:type="dxa"/>
            <w:shd w:val="clear" w:color="auto" w:fill="auto"/>
            <w:noWrap/>
            <w:vAlign w:val="bottom"/>
            <w:hideMark/>
          </w:tcPr>
          <w:p w14:paraId="33E73656" w14:textId="77777777" w:rsidR="005366D8" w:rsidRPr="005366D8" w:rsidRDefault="005366D8" w:rsidP="00FD1588">
            <w:pPr>
              <w:spacing w:after="0" w:line="240" w:lineRule="auto"/>
              <w:jc w:val="right"/>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225.000</w:t>
            </w:r>
          </w:p>
        </w:tc>
      </w:tr>
      <w:tr w:rsidR="005366D8" w:rsidRPr="005366D8" w14:paraId="6C5465B3" w14:textId="77777777" w:rsidTr="001B6D82">
        <w:trPr>
          <w:trHeight w:val="290"/>
        </w:trPr>
        <w:tc>
          <w:tcPr>
            <w:tcW w:w="5998" w:type="dxa"/>
            <w:shd w:val="clear" w:color="auto" w:fill="auto"/>
            <w:noWrap/>
            <w:vAlign w:val="bottom"/>
            <w:hideMark/>
          </w:tcPr>
          <w:p w14:paraId="03240333" w14:textId="77777777" w:rsidR="005366D8" w:rsidRPr="005366D8" w:rsidRDefault="005366D8" w:rsidP="00FD1588">
            <w:pPr>
              <w:spacing w:after="0" w:line="240" w:lineRule="auto"/>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Συνταξιούχοι που δεν έχουν προσωπική διαφορά ή έχουν κάτω των 10 ευρώ και λαμβάνουν άθροισμα κυρίων συντάξεων έως 700 ευρώ, καθώς και στους ανασφάλιστες υπερήλικες επίδομα 100 ευρώ</w:t>
            </w:r>
          </w:p>
        </w:tc>
        <w:tc>
          <w:tcPr>
            <w:tcW w:w="1134" w:type="dxa"/>
            <w:shd w:val="clear" w:color="auto" w:fill="auto"/>
            <w:noWrap/>
            <w:vAlign w:val="bottom"/>
            <w:hideMark/>
          </w:tcPr>
          <w:p w14:paraId="179B7EBE" w14:textId="77777777" w:rsidR="005366D8" w:rsidRPr="005366D8" w:rsidRDefault="005366D8" w:rsidP="00FD1588">
            <w:pPr>
              <w:spacing w:after="0" w:line="240" w:lineRule="auto"/>
              <w:jc w:val="right"/>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158</w:t>
            </w:r>
          </w:p>
        </w:tc>
        <w:tc>
          <w:tcPr>
            <w:tcW w:w="1417" w:type="dxa"/>
            <w:shd w:val="clear" w:color="auto" w:fill="auto"/>
            <w:noWrap/>
            <w:vAlign w:val="bottom"/>
            <w:hideMark/>
          </w:tcPr>
          <w:p w14:paraId="4359EFE1" w14:textId="77777777" w:rsidR="005366D8" w:rsidRPr="005366D8" w:rsidRDefault="005366D8" w:rsidP="00FD1588">
            <w:pPr>
              <w:spacing w:after="0" w:line="240" w:lineRule="auto"/>
              <w:jc w:val="right"/>
              <w:rPr>
                <w:rFonts w:asciiTheme="minorHAnsi" w:eastAsia="Times New Roman" w:hAnsiTheme="minorHAnsi" w:cstheme="minorHAnsi"/>
                <w:sz w:val="24"/>
                <w:szCs w:val="24"/>
              </w:rPr>
            </w:pPr>
            <w:r w:rsidRPr="005366D8">
              <w:rPr>
                <w:rFonts w:asciiTheme="minorHAnsi" w:eastAsia="Times New Roman" w:hAnsiTheme="minorHAnsi" w:cstheme="minorHAnsi"/>
                <w:sz w:val="24"/>
                <w:szCs w:val="24"/>
              </w:rPr>
              <w:t>1.055.000</w:t>
            </w:r>
          </w:p>
        </w:tc>
      </w:tr>
      <w:tr w:rsidR="005366D8" w:rsidRPr="005366D8" w14:paraId="13E7DFD3" w14:textId="77777777" w:rsidTr="001B6D82">
        <w:trPr>
          <w:trHeight w:val="290"/>
        </w:trPr>
        <w:tc>
          <w:tcPr>
            <w:tcW w:w="5998" w:type="dxa"/>
            <w:shd w:val="clear" w:color="auto" w:fill="auto"/>
            <w:noWrap/>
            <w:vAlign w:val="bottom"/>
            <w:hideMark/>
          </w:tcPr>
          <w:p w14:paraId="7CCE717F" w14:textId="77777777" w:rsidR="005366D8" w:rsidRPr="005366D8" w:rsidRDefault="005366D8" w:rsidP="00FD1588">
            <w:pPr>
              <w:spacing w:after="0" w:line="240" w:lineRule="auto"/>
              <w:rPr>
                <w:rFonts w:asciiTheme="minorHAnsi" w:eastAsia="Times New Roman" w:hAnsiTheme="minorHAnsi" w:cstheme="minorHAnsi"/>
                <w:b/>
                <w:bCs/>
                <w:color w:val="000000"/>
                <w:sz w:val="24"/>
                <w:szCs w:val="24"/>
              </w:rPr>
            </w:pPr>
            <w:r w:rsidRPr="005366D8">
              <w:rPr>
                <w:rFonts w:asciiTheme="minorHAnsi" w:eastAsia="Times New Roman" w:hAnsiTheme="minorHAnsi" w:cstheme="minorHAnsi"/>
                <w:b/>
                <w:bCs/>
                <w:color w:val="000000"/>
                <w:sz w:val="24"/>
                <w:szCs w:val="24"/>
              </w:rPr>
              <w:t>Σύνολο</w:t>
            </w:r>
          </w:p>
        </w:tc>
        <w:tc>
          <w:tcPr>
            <w:tcW w:w="1134" w:type="dxa"/>
            <w:shd w:val="clear" w:color="auto" w:fill="auto"/>
            <w:noWrap/>
            <w:vAlign w:val="bottom"/>
            <w:hideMark/>
          </w:tcPr>
          <w:p w14:paraId="16E4FD84" w14:textId="77777777" w:rsidR="005366D8" w:rsidRPr="005366D8" w:rsidRDefault="005366D8" w:rsidP="00FD1588">
            <w:pPr>
              <w:spacing w:after="0" w:line="240" w:lineRule="auto"/>
              <w:jc w:val="right"/>
              <w:rPr>
                <w:rFonts w:asciiTheme="minorHAnsi" w:eastAsia="Times New Roman" w:hAnsiTheme="minorHAnsi" w:cstheme="minorHAnsi"/>
                <w:b/>
                <w:bCs/>
                <w:color w:val="000000"/>
                <w:sz w:val="24"/>
                <w:szCs w:val="24"/>
              </w:rPr>
            </w:pPr>
            <w:r w:rsidRPr="005366D8">
              <w:rPr>
                <w:rFonts w:asciiTheme="minorHAnsi" w:eastAsia="Times New Roman" w:hAnsiTheme="minorHAnsi" w:cstheme="minorHAnsi"/>
                <w:b/>
                <w:bCs/>
                <w:color w:val="000000"/>
                <w:sz w:val="24"/>
                <w:szCs w:val="24"/>
              </w:rPr>
              <w:t>352</w:t>
            </w:r>
          </w:p>
        </w:tc>
        <w:tc>
          <w:tcPr>
            <w:tcW w:w="1417" w:type="dxa"/>
            <w:shd w:val="clear" w:color="auto" w:fill="auto"/>
            <w:noWrap/>
            <w:vAlign w:val="bottom"/>
            <w:hideMark/>
          </w:tcPr>
          <w:p w14:paraId="69DE657A" w14:textId="77777777" w:rsidR="005366D8" w:rsidRPr="005366D8" w:rsidRDefault="005366D8" w:rsidP="00FD1588">
            <w:pPr>
              <w:spacing w:after="0" w:line="240" w:lineRule="auto"/>
              <w:jc w:val="right"/>
              <w:rPr>
                <w:rFonts w:asciiTheme="minorHAnsi" w:eastAsia="Times New Roman" w:hAnsiTheme="minorHAnsi" w:cstheme="minorHAnsi"/>
                <w:b/>
                <w:bCs/>
                <w:color w:val="000000"/>
                <w:sz w:val="24"/>
                <w:szCs w:val="24"/>
              </w:rPr>
            </w:pPr>
            <w:r w:rsidRPr="005366D8">
              <w:rPr>
                <w:rFonts w:asciiTheme="minorHAnsi" w:eastAsia="Times New Roman" w:hAnsiTheme="minorHAnsi" w:cstheme="minorHAnsi"/>
                <w:b/>
                <w:bCs/>
                <w:color w:val="000000"/>
                <w:sz w:val="24"/>
                <w:szCs w:val="24"/>
              </w:rPr>
              <w:t>2.290.000</w:t>
            </w:r>
          </w:p>
        </w:tc>
      </w:tr>
    </w:tbl>
    <w:p w14:paraId="418267B6" w14:textId="77777777" w:rsidR="005366D8" w:rsidRPr="005366D8" w:rsidRDefault="005366D8" w:rsidP="005366D8">
      <w:pPr>
        <w:spacing w:after="120"/>
        <w:jc w:val="both"/>
        <w:rPr>
          <w:rFonts w:asciiTheme="minorHAnsi" w:hAnsiTheme="minorHAnsi" w:cstheme="minorHAnsi"/>
          <w:sz w:val="24"/>
          <w:szCs w:val="24"/>
        </w:rPr>
      </w:pPr>
    </w:p>
    <w:p w14:paraId="42D18496" w14:textId="77777777" w:rsidR="00C729DE" w:rsidRPr="005366D8" w:rsidRDefault="00C729DE">
      <w:pPr>
        <w:jc w:val="both"/>
        <w:rPr>
          <w:rFonts w:asciiTheme="minorHAnsi" w:hAnsiTheme="minorHAnsi" w:cstheme="minorHAnsi"/>
          <w:color w:val="000000" w:themeColor="text1"/>
          <w:sz w:val="24"/>
          <w:szCs w:val="24"/>
        </w:rPr>
      </w:pPr>
    </w:p>
    <w:p w14:paraId="7AD855AA" w14:textId="77777777" w:rsidR="00C729DE" w:rsidRPr="005366D8" w:rsidRDefault="000247FC">
      <w:pPr>
        <w:ind w:left="-142"/>
        <w:jc w:val="right"/>
        <w:rPr>
          <w:rFonts w:asciiTheme="minorHAnsi" w:hAnsiTheme="minorHAnsi" w:cstheme="minorHAnsi"/>
          <w:b/>
          <w:color w:val="000000" w:themeColor="text1"/>
          <w:sz w:val="24"/>
          <w:szCs w:val="24"/>
        </w:rPr>
      </w:pPr>
      <w:r w:rsidRPr="005366D8">
        <w:rPr>
          <w:rFonts w:asciiTheme="minorHAnsi" w:hAnsiTheme="minorHAnsi" w:cstheme="minorHAnsi"/>
          <w:b/>
          <w:color w:val="000000" w:themeColor="text1"/>
          <w:sz w:val="24"/>
          <w:szCs w:val="24"/>
        </w:rPr>
        <w:t xml:space="preserve">ΑΠΟ ΤΟ ΓΡΑΦΕΙΟ ΤΥΠΟΥ </w:t>
      </w:r>
    </w:p>
    <w:p w14:paraId="585B5F88" w14:textId="77777777" w:rsidR="00C729DE" w:rsidRPr="005366D8" w:rsidRDefault="00C729DE">
      <w:pPr>
        <w:ind w:left="-142"/>
        <w:jc w:val="right"/>
        <w:rPr>
          <w:rFonts w:asciiTheme="minorHAnsi" w:hAnsiTheme="minorHAnsi" w:cstheme="minorHAnsi"/>
          <w:b/>
          <w:color w:val="000000" w:themeColor="text1"/>
          <w:sz w:val="24"/>
          <w:szCs w:val="24"/>
        </w:rPr>
      </w:pPr>
    </w:p>
    <w:sectPr w:rsidR="00C729DE" w:rsidRPr="005366D8">
      <w:headerReference w:type="default" r:id="rId8"/>
      <w:headerReference w:type="first" r:id="rId9"/>
      <w:pgSz w:w="11906" w:h="16838"/>
      <w:pgMar w:top="1440" w:right="1800" w:bottom="1440" w:left="1800" w:header="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3688" w14:textId="77777777" w:rsidR="002A0AE3" w:rsidRDefault="002A0AE3">
      <w:pPr>
        <w:spacing w:after="0" w:line="240" w:lineRule="auto"/>
      </w:pPr>
      <w:r>
        <w:separator/>
      </w:r>
    </w:p>
  </w:endnote>
  <w:endnote w:type="continuationSeparator" w:id="0">
    <w:p w14:paraId="30B54744" w14:textId="77777777" w:rsidR="002A0AE3" w:rsidRDefault="002A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D915" w14:textId="77777777" w:rsidR="002A0AE3" w:rsidRDefault="002A0AE3">
      <w:pPr>
        <w:spacing w:after="0" w:line="240" w:lineRule="auto"/>
      </w:pPr>
      <w:r>
        <w:separator/>
      </w:r>
    </w:p>
  </w:footnote>
  <w:footnote w:type="continuationSeparator" w:id="0">
    <w:p w14:paraId="5CEC6899" w14:textId="77777777" w:rsidR="002A0AE3" w:rsidRDefault="002A0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843A" w14:textId="77777777" w:rsidR="00C729DE" w:rsidRDefault="00C729DE">
    <w:pPr>
      <w:pBdr>
        <w:top w:val="nil"/>
        <w:left w:val="nil"/>
        <w:bottom w:val="nil"/>
        <w:right w:val="nil"/>
        <w:between w:val="nil"/>
      </w:pBdr>
      <w:tabs>
        <w:tab w:val="center" w:pos="4153"/>
        <w:tab w:val="right" w:pos="8306"/>
      </w:tabs>
      <w:spacing w:after="0" w:line="240" w:lineRule="auto"/>
      <w:ind w:left="-15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C18B" w14:textId="77777777" w:rsidR="00C729DE" w:rsidRDefault="000247FC">
    <w:pPr>
      <w:pBdr>
        <w:top w:val="nil"/>
        <w:left w:val="nil"/>
        <w:bottom w:val="nil"/>
        <w:right w:val="nil"/>
        <w:between w:val="nil"/>
      </w:pBdr>
      <w:tabs>
        <w:tab w:val="center" w:pos="4153"/>
        <w:tab w:val="right" w:pos="8306"/>
        <w:tab w:val="left" w:pos="2694"/>
        <w:tab w:val="left" w:pos="4395"/>
        <w:tab w:val="center" w:pos="5245"/>
        <w:tab w:val="left" w:pos="5812"/>
        <w:tab w:val="left" w:pos="7088"/>
        <w:tab w:val="left" w:pos="7797"/>
      </w:tabs>
      <w:spacing w:after="0" w:line="240" w:lineRule="auto"/>
      <w:ind w:left="-567" w:right="-1656" w:firstLine="283"/>
      <w:rPr>
        <w:color w:val="000000"/>
      </w:rPr>
    </w:pPr>
    <w:r>
      <w:rPr>
        <w:noProof/>
      </w:rPr>
      <w:drawing>
        <wp:anchor distT="0" distB="0" distL="114300" distR="114300" simplePos="0" relativeHeight="251658240" behindDoc="0" locked="0" layoutInCell="1" hidden="0" allowOverlap="1" wp14:anchorId="58113DED" wp14:editId="28818B0F">
          <wp:simplePos x="0" y="0"/>
          <wp:positionH relativeFrom="column">
            <wp:posOffset>-1076181</wp:posOffset>
          </wp:positionH>
          <wp:positionV relativeFrom="paragraph">
            <wp:posOffset>0</wp:posOffset>
          </wp:positionV>
          <wp:extent cx="7467600" cy="1047750"/>
          <wp:effectExtent l="0" t="0" r="0" b="0"/>
          <wp:wrapSquare wrapText="bothSides" distT="0" distB="0" distL="114300" distR="114300"/>
          <wp:docPr id="621400398" name="image1.png" descr="Εικόνα που περιέχει κείμενο, γραμματοσειρά, λογότυπο, στιγμιότυπο οθόνη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κείμενο, γραμματοσειρά, λογότυπο, στιγμιότυπο οθόνης&#10;&#10;Περιγραφή που δημιουργήθηκε αυτόματα"/>
                  <pic:cNvPicPr preferRelativeResize="0"/>
                </pic:nvPicPr>
                <pic:blipFill>
                  <a:blip r:embed="rId1"/>
                  <a:srcRect b="19117"/>
                  <a:stretch>
                    <a:fillRect/>
                  </a:stretch>
                </pic:blipFill>
                <pic:spPr>
                  <a:xfrm>
                    <a:off x="0" y="0"/>
                    <a:ext cx="7467600" cy="1047750"/>
                  </a:xfrm>
                  <a:prstGeom prst="rect">
                    <a:avLst/>
                  </a:prstGeom>
                  <a:ln/>
                </pic:spPr>
              </pic:pic>
            </a:graphicData>
          </a:graphic>
        </wp:anchor>
      </w:drawing>
    </w:r>
  </w:p>
  <w:p w14:paraId="3302B229" w14:textId="77777777" w:rsidR="00C729DE" w:rsidRDefault="00C729DE">
    <w:pPr>
      <w:pBdr>
        <w:top w:val="nil"/>
        <w:left w:val="nil"/>
        <w:bottom w:val="nil"/>
        <w:right w:val="nil"/>
        <w:between w:val="nil"/>
      </w:pBdr>
      <w:tabs>
        <w:tab w:val="center" w:pos="4153"/>
        <w:tab w:val="right" w:pos="8306"/>
      </w:tabs>
      <w:spacing w:after="0" w:line="240" w:lineRule="auto"/>
      <w:ind w:left="-426" w:right="-1700" w:firstLine="1"/>
      <w:rPr>
        <w:color w:val="000000"/>
      </w:rPr>
    </w:pPr>
  </w:p>
  <w:p w14:paraId="09799F5F" w14:textId="77777777" w:rsidR="00C729DE" w:rsidRDefault="00C729DE">
    <w:pPr>
      <w:pBdr>
        <w:top w:val="nil"/>
        <w:left w:val="nil"/>
        <w:bottom w:val="nil"/>
        <w:right w:val="nil"/>
        <w:between w:val="nil"/>
      </w:pBdr>
      <w:tabs>
        <w:tab w:val="center" w:pos="4153"/>
        <w:tab w:val="right" w:pos="8306"/>
      </w:tabs>
      <w:spacing w:after="0" w:line="240" w:lineRule="auto"/>
      <w:ind w:left="-426" w:right="-1759" w:firstLine="42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D27"/>
    <w:multiLevelType w:val="multilevel"/>
    <w:tmpl w:val="E0944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8E1425"/>
    <w:multiLevelType w:val="hybridMultilevel"/>
    <w:tmpl w:val="50482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4728C5"/>
    <w:multiLevelType w:val="multilevel"/>
    <w:tmpl w:val="92BA7B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219807">
    <w:abstractNumId w:val="0"/>
  </w:num>
  <w:num w:numId="2" w16cid:durableId="908616212">
    <w:abstractNumId w:val="2"/>
  </w:num>
  <w:num w:numId="3" w16cid:durableId="749891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859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717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2937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031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DE"/>
    <w:rsid w:val="00001B85"/>
    <w:rsid w:val="00023D51"/>
    <w:rsid w:val="000247FC"/>
    <w:rsid w:val="0004428F"/>
    <w:rsid w:val="000C0570"/>
    <w:rsid w:val="000C21C2"/>
    <w:rsid w:val="000E2E04"/>
    <w:rsid w:val="001144F3"/>
    <w:rsid w:val="00131CCB"/>
    <w:rsid w:val="00147F01"/>
    <w:rsid w:val="001B6D82"/>
    <w:rsid w:val="00220309"/>
    <w:rsid w:val="00255FBF"/>
    <w:rsid w:val="002A0AE3"/>
    <w:rsid w:val="002B233D"/>
    <w:rsid w:val="002D6963"/>
    <w:rsid w:val="002F4A36"/>
    <w:rsid w:val="002F7019"/>
    <w:rsid w:val="00301994"/>
    <w:rsid w:val="00352A88"/>
    <w:rsid w:val="00361E59"/>
    <w:rsid w:val="00492456"/>
    <w:rsid w:val="00513CFC"/>
    <w:rsid w:val="005366D8"/>
    <w:rsid w:val="0054037D"/>
    <w:rsid w:val="005519D9"/>
    <w:rsid w:val="00556B2C"/>
    <w:rsid w:val="00565282"/>
    <w:rsid w:val="00586EE7"/>
    <w:rsid w:val="005E5392"/>
    <w:rsid w:val="00612408"/>
    <w:rsid w:val="00672E03"/>
    <w:rsid w:val="006736EB"/>
    <w:rsid w:val="00687458"/>
    <w:rsid w:val="006F3E4D"/>
    <w:rsid w:val="00747E1C"/>
    <w:rsid w:val="00783D85"/>
    <w:rsid w:val="00800FB7"/>
    <w:rsid w:val="0087561D"/>
    <w:rsid w:val="00884089"/>
    <w:rsid w:val="0088449A"/>
    <w:rsid w:val="008E13F8"/>
    <w:rsid w:val="0091532E"/>
    <w:rsid w:val="009E464A"/>
    <w:rsid w:val="009E48CB"/>
    <w:rsid w:val="00A04489"/>
    <w:rsid w:val="00A33C35"/>
    <w:rsid w:val="00A341E9"/>
    <w:rsid w:val="00A53141"/>
    <w:rsid w:val="00A85B5C"/>
    <w:rsid w:val="00AA5A1C"/>
    <w:rsid w:val="00B374C6"/>
    <w:rsid w:val="00BC0FC8"/>
    <w:rsid w:val="00BF7AAE"/>
    <w:rsid w:val="00C2691E"/>
    <w:rsid w:val="00C321D4"/>
    <w:rsid w:val="00C729DE"/>
    <w:rsid w:val="00C86316"/>
    <w:rsid w:val="00CB3811"/>
    <w:rsid w:val="00CD2771"/>
    <w:rsid w:val="00CD6464"/>
    <w:rsid w:val="00D559A0"/>
    <w:rsid w:val="00D74787"/>
    <w:rsid w:val="00D812D3"/>
    <w:rsid w:val="00DC77E6"/>
    <w:rsid w:val="00E22855"/>
    <w:rsid w:val="00E34848"/>
    <w:rsid w:val="00F73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2576F4C"/>
  <w15:docId w15:val="{7AA3D641-6809-5A46-ABAE-7FFDEC86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818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Char"/>
    <w:uiPriority w:val="9"/>
    <w:semiHidden/>
    <w:unhideWhenUsed/>
    <w:qFormat/>
    <w:rsid w:val="004A16A3"/>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4"/>
    <w:uiPriority w:val="99"/>
    <w:rsid w:val="00903640"/>
  </w:style>
  <w:style w:type="paragraph" w:styleId="a5">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5"/>
    <w:uiPriority w:val="99"/>
    <w:rsid w:val="00903640"/>
  </w:style>
  <w:style w:type="character" w:customStyle="1" w:styleId="10">
    <w:name w:val="Προεπιλεγμένη γραμματοσειρά1"/>
    <w:qFormat/>
    <w:rsid w:val="005F5BE7"/>
  </w:style>
  <w:style w:type="paragraph" w:styleId="a6">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6"/>
    <w:uiPriority w:val="34"/>
    <w:qFormat/>
    <w:rsid w:val="007E0306"/>
    <w:rPr>
      <w:rFonts w:ascii="Arial" w:eastAsia="Times New Roman" w:hAnsi="Arial" w:cs="Times New Roman"/>
      <w:szCs w:val="20"/>
    </w:rPr>
  </w:style>
  <w:style w:type="numbering" w:customStyle="1" w:styleId="ImportedStyle1">
    <w:name w:val="Imported Style 1"/>
    <w:rsid w:val="00427FC4"/>
  </w:style>
  <w:style w:type="numbering" w:customStyle="1" w:styleId="ImportedStyle2">
    <w:name w:val="Imported Style 2"/>
    <w:rsid w:val="00427FC4"/>
  </w:style>
  <w:style w:type="numbering" w:customStyle="1" w:styleId="ImportedStyle3">
    <w:name w:val="Imported Style 3"/>
    <w:rsid w:val="00427FC4"/>
  </w:style>
  <w:style w:type="numbering" w:customStyle="1" w:styleId="ImportedStyle4">
    <w:name w:val="Imported Style 4"/>
    <w:rsid w:val="00427FC4"/>
  </w:style>
  <w:style w:type="numbering" w:customStyle="1" w:styleId="ImportedStyle5">
    <w:name w:val="Imported Style 5"/>
    <w:rsid w:val="00427FC4"/>
  </w:style>
  <w:style w:type="table" w:styleId="a7">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8"/>
    <w:uiPriority w:val="99"/>
    <w:semiHidden/>
    <w:rsid w:val="005145C1"/>
    <w:rPr>
      <w:rFonts w:ascii="Times New Roman" w:hAnsi="Times New Roman" w:cs="Times New Roman"/>
      <w:sz w:val="18"/>
      <w:szCs w:val="18"/>
    </w:rPr>
  </w:style>
  <w:style w:type="character" w:customStyle="1" w:styleId="3Char">
    <w:name w:val="Επικεφαλίδα 3 Char"/>
    <w:basedOn w:val="a0"/>
    <w:link w:val="3"/>
    <w:uiPriority w:val="9"/>
    <w:rsid w:val="004A16A3"/>
    <w:rPr>
      <w:rFonts w:ascii="Times New Roman" w:eastAsia="Times New Roman" w:hAnsi="Times New Roman" w:cs="Times New Roman"/>
      <w:b/>
      <w:bCs/>
      <w:sz w:val="27"/>
      <w:szCs w:val="27"/>
      <w:lang w:val="pl-PL" w:eastAsia="pl-PL"/>
    </w:rPr>
  </w:style>
  <w:style w:type="paragraph" w:styleId="Web">
    <w:name w:val="Normal (Web)"/>
    <w:basedOn w:val="a"/>
    <w:uiPriority w:val="99"/>
    <w:unhideWhenUsed/>
    <w:rsid w:val="004A16A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a9">
    <w:name w:val="Emphasis"/>
    <w:basedOn w:val="a0"/>
    <w:uiPriority w:val="20"/>
    <w:qFormat/>
    <w:rsid w:val="004A16A3"/>
    <w:rPr>
      <w:i/>
      <w:iCs/>
    </w:rPr>
  </w:style>
  <w:style w:type="character" w:styleId="aa">
    <w:name w:val="Strong"/>
    <w:basedOn w:val="a0"/>
    <w:uiPriority w:val="22"/>
    <w:qFormat/>
    <w:rsid w:val="004A16A3"/>
    <w:rPr>
      <w:b/>
      <w:bCs/>
    </w:rPr>
  </w:style>
  <w:style w:type="character" w:styleId="ab">
    <w:name w:val="annotation reference"/>
    <w:basedOn w:val="a0"/>
    <w:uiPriority w:val="99"/>
    <w:semiHidden/>
    <w:unhideWhenUsed/>
    <w:rsid w:val="005F0879"/>
    <w:rPr>
      <w:sz w:val="16"/>
      <w:szCs w:val="16"/>
    </w:rPr>
  </w:style>
  <w:style w:type="paragraph" w:styleId="ac">
    <w:name w:val="annotation text"/>
    <w:basedOn w:val="a"/>
    <w:link w:val="Char3"/>
    <w:uiPriority w:val="99"/>
    <w:semiHidden/>
    <w:unhideWhenUsed/>
    <w:rsid w:val="005F0879"/>
    <w:pPr>
      <w:spacing w:line="240" w:lineRule="auto"/>
    </w:pPr>
    <w:rPr>
      <w:sz w:val="20"/>
      <w:szCs w:val="20"/>
    </w:rPr>
  </w:style>
  <w:style w:type="character" w:customStyle="1" w:styleId="Char3">
    <w:name w:val="Κείμενο σχολίου Char"/>
    <w:basedOn w:val="a0"/>
    <w:link w:val="ac"/>
    <w:uiPriority w:val="99"/>
    <w:semiHidden/>
    <w:rsid w:val="005F0879"/>
    <w:rPr>
      <w:sz w:val="20"/>
      <w:szCs w:val="20"/>
    </w:rPr>
  </w:style>
  <w:style w:type="paragraph" w:styleId="ad">
    <w:name w:val="annotation subject"/>
    <w:basedOn w:val="ac"/>
    <w:next w:val="ac"/>
    <w:link w:val="Char4"/>
    <w:uiPriority w:val="99"/>
    <w:semiHidden/>
    <w:unhideWhenUsed/>
    <w:rsid w:val="005F0879"/>
    <w:rPr>
      <w:b/>
      <w:bCs/>
    </w:rPr>
  </w:style>
  <w:style w:type="character" w:customStyle="1" w:styleId="Char4">
    <w:name w:val="Θέμα σχολίου Char"/>
    <w:basedOn w:val="Char3"/>
    <w:link w:val="ad"/>
    <w:uiPriority w:val="99"/>
    <w:semiHidden/>
    <w:rsid w:val="005F0879"/>
    <w:rPr>
      <w:b/>
      <w:bCs/>
      <w:sz w:val="20"/>
      <w:szCs w:val="20"/>
    </w:rPr>
  </w:style>
  <w:style w:type="character" w:styleId="ae">
    <w:name w:val="Unresolved Mention"/>
    <w:basedOn w:val="a0"/>
    <w:uiPriority w:val="99"/>
    <w:semiHidden/>
    <w:unhideWhenUsed/>
    <w:rsid w:val="00562F97"/>
    <w:rPr>
      <w:color w:val="605E5C"/>
      <w:shd w:val="clear" w:color="auto" w:fill="E1DFDD"/>
    </w:rPr>
  </w:style>
  <w:style w:type="character" w:customStyle="1" w:styleId="1Char">
    <w:name w:val="Επικεφαλίδα 1 Char"/>
    <w:basedOn w:val="a0"/>
    <w:link w:val="1"/>
    <w:uiPriority w:val="9"/>
    <w:rsid w:val="0068183A"/>
    <w:rPr>
      <w:rFonts w:asciiTheme="majorHAnsi" w:eastAsiaTheme="majorEastAsia" w:hAnsiTheme="majorHAnsi" w:cstheme="majorBidi"/>
      <w:color w:val="2F5496" w:themeColor="accent1" w:themeShade="BF"/>
      <w:sz w:val="32"/>
      <w:szCs w:val="32"/>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V29zOQl/nZFFFHTX/IauVrSQg==">CgMxLjAyCGguZ2pkZ3hzOAByITFGQ245bzJDalVWaHRrOEJTQU1yTW5nRnZWLXpBMDlEYQ==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7083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Θανάσης Παπαδής</cp:lastModifiedBy>
  <cp:revision>2</cp:revision>
  <cp:lastPrinted>2023-11-15T12:52:00Z</cp:lastPrinted>
  <dcterms:created xsi:type="dcterms:W3CDTF">2023-11-16T10:03:00Z</dcterms:created>
  <dcterms:modified xsi:type="dcterms:W3CDTF">2023-11-16T10:03:00Z</dcterms:modified>
</cp:coreProperties>
</file>